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EC" w:rsidRDefault="00067D4E" w:rsidP="00F36BEC">
      <w:pPr>
        <w:tabs>
          <w:tab w:val="left" w:pos="2325"/>
        </w:tabs>
        <w:jc w:val="center"/>
        <w:rPr>
          <w:rFonts w:ascii="UD デジタル 教科書体 N-B" w:eastAsia="UD デジタル 教科書体 N-B" w:hAnsiTheme="minorEastAsia"/>
          <w:sz w:val="32"/>
        </w:rPr>
      </w:pPr>
      <w:r w:rsidRPr="00067D4E">
        <w:rPr>
          <w:rFonts w:ascii="UD デジタル 教科書体 N-B" w:eastAsia="UD デジタル 教科書体 N-B" w:hAnsiTheme="minorEastAsia" w:hint="eastAsia"/>
          <w:sz w:val="32"/>
        </w:rPr>
        <w:t>西郷村における部活動地域移行に関するＱ＆Ａ</w:t>
      </w:r>
    </w:p>
    <w:p w:rsidR="006765C5" w:rsidRDefault="00067D4E" w:rsidP="00067D4E">
      <w:pPr>
        <w:tabs>
          <w:tab w:val="left" w:pos="2325"/>
        </w:tabs>
        <w:rPr>
          <w:rFonts w:ascii="UD デジタル 教科書体 N-B" w:eastAsia="UD デジタル 教科書体 N-B" w:hAnsiTheme="minorEastAsia"/>
          <w:sz w:val="22"/>
          <w:u w:val="single"/>
        </w:rPr>
      </w:pPr>
      <w:r w:rsidRPr="006765C5">
        <w:rPr>
          <w:rFonts w:ascii="UD デジタル 教科書体 N-B" w:eastAsia="UD デジタル 教科書体 N-B" w:hAnsiTheme="minorEastAsia" w:hint="eastAsia"/>
          <w:sz w:val="22"/>
          <w:u w:val="single"/>
        </w:rPr>
        <w:t>Ｑ１．</w:t>
      </w:r>
      <w:r w:rsidR="006765C5" w:rsidRPr="006765C5">
        <w:rPr>
          <w:rFonts w:ascii="UD デジタル 教科書体 N-B" w:eastAsia="UD デジタル 教科書体 N-B" w:hAnsiTheme="minorEastAsia" w:hint="eastAsia"/>
          <w:sz w:val="22"/>
          <w:u w:val="single"/>
        </w:rPr>
        <w:t>学校</w:t>
      </w:r>
      <w:r w:rsidR="0054530C">
        <w:rPr>
          <w:rFonts w:ascii="UD デジタル 教科書体 N-B" w:eastAsia="UD デジタル 教科書体 N-B" w:hAnsiTheme="minorEastAsia" w:hint="eastAsia"/>
          <w:sz w:val="22"/>
          <w:u w:val="single"/>
        </w:rPr>
        <w:t>の既存</w:t>
      </w:r>
      <w:r w:rsidR="006765C5" w:rsidRPr="006765C5">
        <w:rPr>
          <w:rFonts w:ascii="UD デジタル 教科書体 N-B" w:eastAsia="UD デジタル 教科書体 N-B" w:hAnsiTheme="minorEastAsia" w:hint="eastAsia"/>
          <w:sz w:val="22"/>
          <w:u w:val="single"/>
        </w:rPr>
        <w:t>部活動は</w:t>
      </w:r>
      <w:r w:rsidR="0054530C">
        <w:rPr>
          <w:rFonts w:ascii="UD デジタル 教科書体 N-B" w:eastAsia="UD デジタル 教科書体 N-B" w:hAnsiTheme="minorEastAsia" w:hint="eastAsia"/>
          <w:sz w:val="22"/>
          <w:u w:val="single"/>
        </w:rPr>
        <w:t>どのように地域移行していくのか</w:t>
      </w:r>
    </w:p>
    <w:p w:rsidR="0054530C" w:rsidRDefault="006765C5" w:rsidP="00067D4E">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Ａ１．</w:t>
      </w:r>
      <w:r w:rsidR="0054530C">
        <w:rPr>
          <w:rFonts w:ascii="UD デジタル 教科書体 N-B" w:eastAsia="UD デジタル 教科書体 N-B" w:hAnsiTheme="minorEastAsia" w:hint="eastAsia"/>
          <w:sz w:val="22"/>
        </w:rPr>
        <w:t>６年度の</w:t>
      </w:r>
      <w:r w:rsidR="00025BDC">
        <w:rPr>
          <w:rFonts w:ascii="UD デジタル 教科書体 N-B" w:eastAsia="UD デジタル 教科書体 N-B" w:hAnsiTheme="minorEastAsia" w:hint="eastAsia"/>
          <w:sz w:val="22"/>
        </w:rPr>
        <w:t>学校部活動は平日、休日ともにこれまで通り実施いたします。</w:t>
      </w:r>
    </w:p>
    <w:p w:rsidR="0054530C" w:rsidRDefault="0054530C" w:rsidP="0054530C">
      <w:pPr>
        <w:tabs>
          <w:tab w:val="left" w:pos="2325"/>
        </w:tabs>
        <w:ind w:leftChars="100" w:left="210" w:firstLineChars="100" w:firstLine="220"/>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部活動の地域移行は、既存の部活動を地域の方に担っていただくという方法が一般的な考え方になり</w:t>
      </w:r>
    </w:p>
    <w:p w:rsidR="006765C5" w:rsidRDefault="0054530C" w:rsidP="002C4DE6">
      <w:pPr>
        <w:tabs>
          <w:tab w:val="left" w:pos="2325"/>
        </w:tabs>
        <w:ind w:leftChars="200" w:left="420"/>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ます。本村においても</w:t>
      </w:r>
      <w:r w:rsidR="003639E6">
        <w:rPr>
          <w:rFonts w:ascii="UD デジタル 教科書体 N-B" w:eastAsia="UD デジタル 教科書体 N-B" w:hAnsiTheme="minorEastAsia" w:hint="eastAsia"/>
          <w:sz w:val="22"/>
        </w:rPr>
        <w:t>教員の負担軽減も</w:t>
      </w:r>
      <w:r w:rsidR="00D5721E">
        <w:rPr>
          <w:rFonts w:ascii="UD デジタル 教科書体 N-B" w:eastAsia="UD デジタル 教科書体 N-B" w:hAnsiTheme="minorEastAsia" w:hint="eastAsia"/>
          <w:sz w:val="22"/>
        </w:rPr>
        <w:t>図るべく、</w:t>
      </w:r>
      <w:r w:rsidR="003639E6">
        <w:rPr>
          <w:rFonts w:ascii="UD デジタル 教科書体 N-B" w:eastAsia="UD デジタル 教科書体 N-B" w:hAnsiTheme="minorEastAsia" w:hint="eastAsia"/>
          <w:sz w:val="22"/>
        </w:rPr>
        <w:t>７年度より徐々に顧問の先生がつかず、地域の指導者のみで休日部活動が行えるよう</w:t>
      </w:r>
      <w:r w:rsidR="00565CAC">
        <w:rPr>
          <w:rFonts w:ascii="UD デジタル 教科書体 N-B" w:eastAsia="UD デジタル 教科書体 N-B" w:hAnsiTheme="minorEastAsia" w:hint="eastAsia"/>
          <w:sz w:val="22"/>
        </w:rPr>
        <w:t>、</w:t>
      </w:r>
      <w:r w:rsidR="002C4DE6">
        <w:rPr>
          <w:rFonts w:ascii="UD デジタル 教科書体 N-B" w:eastAsia="UD デジタル 教科書体 N-B" w:hAnsiTheme="minorEastAsia" w:hint="eastAsia"/>
          <w:sz w:val="22"/>
        </w:rPr>
        <w:t>外部指導者の方々やスポーツ協会、文化協会</w:t>
      </w:r>
      <w:r w:rsidR="008902D4">
        <w:rPr>
          <w:rFonts w:ascii="UD デジタル 教科書体 N-B" w:eastAsia="UD デジタル 教科書体 N-B" w:hAnsiTheme="minorEastAsia" w:hint="eastAsia"/>
          <w:sz w:val="22"/>
        </w:rPr>
        <w:t>等</w:t>
      </w:r>
      <w:r w:rsidR="002C4DE6">
        <w:rPr>
          <w:rFonts w:ascii="UD デジタル 教科書体 N-B" w:eastAsia="UD デジタル 教科書体 N-B" w:hAnsiTheme="minorEastAsia" w:hint="eastAsia"/>
          <w:sz w:val="22"/>
        </w:rPr>
        <w:t>の人材確保</w:t>
      </w:r>
      <w:r w:rsidR="008902D4">
        <w:rPr>
          <w:rFonts w:ascii="UD デジタル 教科書体 N-B" w:eastAsia="UD デジタル 教科書体 N-B" w:hAnsiTheme="minorEastAsia" w:hint="eastAsia"/>
          <w:sz w:val="22"/>
        </w:rPr>
        <w:t xml:space="preserve">に向け　</w:t>
      </w:r>
      <w:r w:rsidR="003639E6">
        <w:rPr>
          <w:rFonts w:ascii="UD デジタル 教科書体 N-B" w:eastAsia="UD デジタル 教科書体 N-B" w:hAnsiTheme="minorEastAsia" w:hint="eastAsia"/>
          <w:sz w:val="22"/>
        </w:rPr>
        <w:t>調整してまいります。</w:t>
      </w:r>
    </w:p>
    <w:p w:rsidR="00D5721E" w:rsidRPr="00D5721E" w:rsidRDefault="00D5721E" w:rsidP="00D5721E">
      <w:pPr>
        <w:tabs>
          <w:tab w:val="left" w:pos="2325"/>
        </w:tabs>
        <w:ind w:leftChars="200" w:left="420"/>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 xml:space="preserve">　</w:t>
      </w:r>
      <w:r w:rsidR="002C4DE6">
        <w:rPr>
          <w:rFonts w:ascii="UD デジタル 教科書体 N-B" w:eastAsia="UD デジタル 教科書体 N-B" w:hAnsiTheme="minorEastAsia" w:hint="eastAsia"/>
          <w:sz w:val="22"/>
        </w:rPr>
        <w:t>一方で、学校にない種目を気軽に取り組めるような体制づくりも西郷村のコンセプトであり、今回</w:t>
      </w:r>
      <w:r w:rsidR="008902D4">
        <w:rPr>
          <w:rFonts w:ascii="UD デジタル 教科書体 N-B" w:eastAsia="UD デジタル 教科書体 N-B" w:hAnsiTheme="minorEastAsia" w:hint="eastAsia"/>
          <w:sz w:val="22"/>
        </w:rPr>
        <w:t xml:space="preserve">　</w:t>
      </w:r>
      <w:r w:rsidR="002C4DE6">
        <w:rPr>
          <w:rFonts w:ascii="UD デジタル 教科書体 N-B" w:eastAsia="UD デジタル 教科書体 N-B" w:hAnsiTheme="minorEastAsia" w:hint="eastAsia"/>
          <w:sz w:val="22"/>
        </w:rPr>
        <w:t>実施する４種目のうちのゴルフにおいてはすでに中学生が参加している現状もあり、特色のある取り組みです。</w:t>
      </w:r>
    </w:p>
    <w:p w:rsidR="003639E6" w:rsidRDefault="003639E6" w:rsidP="00067D4E">
      <w:pPr>
        <w:tabs>
          <w:tab w:val="left" w:pos="2325"/>
        </w:tabs>
        <w:rPr>
          <w:rFonts w:ascii="UD デジタル 教科書体 N-B" w:eastAsia="UD デジタル 教科書体 N-B" w:hAnsiTheme="minorEastAsia"/>
          <w:sz w:val="22"/>
          <w:u w:val="single"/>
        </w:rPr>
      </w:pPr>
    </w:p>
    <w:p w:rsidR="00286E1C" w:rsidRDefault="00286E1C" w:rsidP="00067D4E">
      <w:pPr>
        <w:tabs>
          <w:tab w:val="left" w:pos="2325"/>
        </w:tabs>
        <w:rPr>
          <w:rFonts w:ascii="UD デジタル 教科書体 N-B" w:eastAsia="UD デジタル 教科書体 N-B" w:hAnsiTheme="minorEastAsia"/>
          <w:sz w:val="22"/>
          <w:u w:val="single"/>
        </w:rPr>
      </w:pPr>
    </w:p>
    <w:p w:rsidR="009C7492" w:rsidRDefault="009C7492" w:rsidP="00067D4E">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t>Ｑ２</w:t>
      </w:r>
      <w:r w:rsidR="008902D4">
        <w:rPr>
          <w:rFonts w:ascii="UD デジタル 教科書体 N-B" w:eastAsia="UD デジタル 教科書体 N-B" w:hAnsiTheme="minorEastAsia" w:hint="eastAsia"/>
          <w:sz w:val="22"/>
          <w:u w:val="single"/>
        </w:rPr>
        <w:t>．７年度以降も指導を希望する教員への対応について</w:t>
      </w:r>
    </w:p>
    <w:p w:rsidR="008902D4" w:rsidRDefault="008902D4" w:rsidP="008902D4">
      <w:pPr>
        <w:tabs>
          <w:tab w:val="left" w:pos="2325"/>
        </w:tabs>
        <w:ind w:left="440" w:hangingChars="200" w:hanging="440"/>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Ａ２．教育委員会に兼職兼業を希望し承認を受ければ、報酬を受け取り、地域クラブの指導者としてこれまで通り指導することが可能です。</w:t>
      </w:r>
    </w:p>
    <w:p w:rsidR="009C7492" w:rsidRDefault="008902D4" w:rsidP="005B5F96">
      <w:pPr>
        <w:tabs>
          <w:tab w:val="left" w:pos="2325"/>
        </w:tabs>
        <w:ind w:left="440" w:hangingChars="200" w:hanging="440"/>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rPr>
        <w:t xml:space="preserve">　　　</w:t>
      </w:r>
      <w:r w:rsidR="005B5F96">
        <w:rPr>
          <w:rFonts w:ascii="UD デジタル 教科書体 N-B" w:eastAsia="UD デジタル 教科書体 N-B" w:hAnsiTheme="minorEastAsia" w:hint="eastAsia"/>
          <w:sz w:val="22"/>
        </w:rPr>
        <w:t>７年度から徐々に顧問の先生方は休日部活動の指導を地域の指導者に引き継いでいく形になりますが、</w:t>
      </w:r>
      <w:r>
        <w:rPr>
          <w:rFonts w:ascii="UD デジタル 教科書体 N-B" w:eastAsia="UD デジタル 教科書体 N-B" w:hAnsiTheme="minorEastAsia" w:hint="eastAsia"/>
          <w:sz w:val="22"/>
        </w:rPr>
        <w:t>「地域クラブで指導してみたい」「活動の様子を見てみたい」等の要望があれば</w:t>
      </w:r>
      <w:r w:rsidR="005B5F96">
        <w:rPr>
          <w:rFonts w:ascii="UD デジタル 教科書体 N-B" w:eastAsia="UD デジタル 教科書体 N-B" w:hAnsiTheme="minorEastAsia" w:hint="eastAsia"/>
          <w:sz w:val="22"/>
        </w:rPr>
        <w:t>もちろん受け入れていきますのでその際は</w:t>
      </w:r>
      <w:r>
        <w:rPr>
          <w:rFonts w:ascii="UD デジタル 教科書体 N-B" w:eastAsia="UD デジタル 教科書体 N-B" w:hAnsiTheme="minorEastAsia" w:hint="eastAsia"/>
          <w:sz w:val="22"/>
        </w:rPr>
        <w:t>是非ご参加いただけると幸いです。</w:t>
      </w:r>
    </w:p>
    <w:p w:rsidR="009C7492" w:rsidRDefault="009C7492" w:rsidP="00067D4E">
      <w:pPr>
        <w:tabs>
          <w:tab w:val="left" w:pos="2325"/>
        </w:tabs>
        <w:rPr>
          <w:rFonts w:ascii="UD デジタル 教科書体 N-B" w:eastAsia="UD デジタル 教科書体 N-B" w:hAnsiTheme="minorEastAsia"/>
          <w:sz w:val="22"/>
          <w:u w:val="single"/>
        </w:rPr>
      </w:pPr>
    </w:p>
    <w:p w:rsidR="00286E1C" w:rsidRDefault="00286E1C" w:rsidP="00067D4E">
      <w:pPr>
        <w:tabs>
          <w:tab w:val="left" w:pos="2325"/>
        </w:tabs>
        <w:rPr>
          <w:rFonts w:ascii="UD デジタル 教科書体 N-B" w:eastAsia="UD デジタル 教科書体 N-B" w:hAnsiTheme="minorEastAsia"/>
          <w:sz w:val="22"/>
          <w:u w:val="single"/>
        </w:rPr>
      </w:pPr>
    </w:p>
    <w:p w:rsidR="004A7E8C" w:rsidRDefault="00286E1C" w:rsidP="00067D4E">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t>Ｑ３</w:t>
      </w:r>
      <w:r w:rsidR="004A7E8C">
        <w:rPr>
          <w:rFonts w:ascii="UD デジタル 教科書体 N-B" w:eastAsia="UD デジタル 教科書体 N-B" w:hAnsiTheme="minorEastAsia" w:hint="eastAsia"/>
          <w:sz w:val="22"/>
          <w:u w:val="single"/>
        </w:rPr>
        <w:t>．学校部活動とクラブ活動の活動日が重なった場合は</w:t>
      </w:r>
    </w:p>
    <w:p w:rsidR="004A7E8C" w:rsidRPr="004A7E8C" w:rsidRDefault="00286E1C" w:rsidP="00067D4E">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Ａ３</w:t>
      </w:r>
      <w:r w:rsidR="004A7E8C" w:rsidRPr="004A7E8C">
        <w:rPr>
          <w:rFonts w:ascii="UD デジタル 教科書体 N-B" w:eastAsia="UD デジタル 教科書体 N-B" w:hAnsiTheme="minorEastAsia" w:hint="eastAsia"/>
          <w:sz w:val="22"/>
        </w:rPr>
        <w:t>．</w:t>
      </w:r>
      <w:r w:rsidR="004A7E8C">
        <w:rPr>
          <w:rFonts w:ascii="UD デジタル 教科書体 N-B" w:eastAsia="UD デジタル 教科書体 N-B" w:hAnsiTheme="minorEastAsia" w:hint="eastAsia"/>
          <w:sz w:val="22"/>
        </w:rPr>
        <w:t>活動は選択制となります。学校部活動と地域クラブ両方に所属した場合、種目によっては大会や活動日が重なることがあり得ます。</w:t>
      </w:r>
      <w:r w:rsidR="00E82C06">
        <w:rPr>
          <w:rFonts w:ascii="UD デジタル 教科書体 N-B" w:eastAsia="UD デジタル 教科書体 N-B" w:hAnsiTheme="minorEastAsia" w:hint="eastAsia"/>
          <w:sz w:val="22"/>
        </w:rPr>
        <w:t>既所属部活動に</w:t>
      </w:r>
      <w:r w:rsidR="00565CAC">
        <w:rPr>
          <w:rFonts w:ascii="UD デジタル 教科書体 N-B" w:eastAsia="UD デジタル 教科書体 N-B" w:hAnsiTheme="minorEastAsia" w:hint="eastAsia"/>
          <w:sz w:val="22"/>
        </w:rPr>
        <w:t>支障のない範囲で地域クラブ活動に参加してください。</w:t>
      </w:r>
    </w:p>
    <w:p w:rsidR="004A7E8C" w:rsidRDefault="004A7E8C" w:rsidP="00067D4E">
      <w:pPr>
        <w:tabs>
          <w:tab w:val="left" w:pos="2325"/>
        </w:tabs>
        <w:rPr>
          <w:rFonts w:ascii="UD デジタル 教科書体 N-B" w:eastAsia="UD デジタル 教科書体 N-B" w:hAnsiTheme="minorEastAsia"/>
          <w:sz w:val="22"/>
          <w:u w:val="single"/>
        </w:rPr>
      </w:pPr>
    </w:p>
    <w:p w:rsidR="00286E1C" w:rsidRPr="00E82C06" w:rsidRDefault="00286E1C" w:rsidP="00067D4E">
      <w:pPr>
        <w:tabs>
          <w:tab w:val="left" w:pos="2325"/>
        </w:tabs>
        <w:rPr>
          <w:rFonts w:ascii="UD デジタル 教科書体 N-B" w:eastAsia="UD デジタル 教科書体 N-B" w:hAnsiTheme="minorEastAsia"/>
          <w:sz w:val="22"/>
          <w:u w:val="single"/>
        </w:rPr>
      </w:pPr>
    </w:p>
    <w:p w:rsidR="00025BDC" w:rsidRDefault="00286E1C" w:rsidP="00067D4E">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t>Ｑ４</w:t>
      </w:r>
      <w:r w:rsidR="003639E6">
        <w:rPr>
          <w:rFonts w:ascii="UD デジタル 教科書体 N-B" w:eastAsia="UD デジタル 教科書体 N-B" w:hAnsiTheme="minorEastAsia" w:hint="eastAsia"/>
          <w:sz w:val="22"/>
          <w:u w:val="single"/>
        </w:rPr>
        <w:t>．</w:t>
      </w:r>
      <w:r w:rsidR="003639E6" w:rsidRPr="003639E6">
        <w:rPr>
          <w:rFonts w:ascii="UD デジタル 教科書体 N-B" w:eastAsia="UD デジタル 教科書体 N-B" w:hAnsiTheme="minorEastAsia" w:hint="eastAsia"/>
          <w:sz w:val="22"/>
          <w:u w:val="single"/>
        </w:rPr>
        <w:t>活動場所までの移動手段について</w:t>
      </w:r>
    </w:p>
    <w:p w:rsidR="003639E6" w:rsidRDefault="00286E1C" w:rsidP="00067D4E">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Ａ４</w:t>
      </w:r>
      <w:r w:rsidR="003639E6">
        <w:rPr>
          <w:rFonts w:ascii="UD デジタル 教科書体 N-B" w:eastAsia="UD デジタル 教科書体 N-B" w:hAnsiTheme="minorEastAsia" w:hint="eastAsia"/>
          <w:sz w:val="22"/>
        </w:rPr>
        <w:t>．</w:t>
      </w:r>
      <w:r w:rsidR="003639E6" w:rsidRPr="003639E6">
        <w:rPr>
          <w:rFonts w:ascii="UD デジタル 教科書体 N-B" w:eastAsia="UD デジタル 教科書体 N-B" w:hAnsiTheme="minorEastAsia" w:hint="eastAsia"/>
          <w:sz w:val="22"/>
        </w:rPr>
        <w:t>徒歩や自転車での集合、または保護者による送迎をお願いいたします。</w:t>
      </w:r>
    </w:p>
    <w:p w:rsidR="003639E6" w:rsidRDefault="003639E6" w:rsidP="00067D4E">
      <w:pPr>
        <w:tabs>
          <w:tab w:val="left" w:pos="2325"/>
        </w:tabs>
        <w:rPr>
          <w:rFonts w:ascii="UD デジタル 教科書体 N-B" w:eastAsia="UD デジタル 教科書体 N-B" w:hAnsiTheme="minorEastAsia"/>
          <w:sz w:val="22"/>
        </w:rPr>
      </w:pPr>
    </w:p>
    <w:p w:rsidR="00286E1C" w:rsidRPr="00286E1C" w:rsidRDefault="00286E1C" w:rsidP="00067D4E">
      <w:pPr>
        <w:tabs>
          <w:tab w:val="left" w:pos="2325"/>
        </w:tabs>
        <w:rPr>
          <w:rFonts w:ascii="UD デジタル 教科書体 N-B" w:eastAsia="UD デジタル 教科書体 N-B" w:hAnsiTheme="minorEastAsia"/>
          <w:sz w:val="22"/>
        </w:rPr>
      </w:pPr>
    </w:p>
    <w:p w:rsidR="003639E6" w:rsidRDefault="00286E1C" w:rsidP="00067D4E">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t>Ｑ５</w:t>
      </w:r>
      <w:r w:rsidR="003639E6" w:rsidRPr="003639E6">
        <w:rPr>
          <w:rFonts w:ascii="UD デジタル 教科書体 N-B" w:eastAsia="UD デジタル 教科書体 N-B" w:hAnsiTheme="minorEastAsia" w:hint="eastAsia"/>
          <w:sz w:val="22"/>
          <w:u w:val="single"/>
        </w:rPr>
        <w:t>．費用について</w:t>
      </w:r>
    </w:p>
    <w:p w:rsidR="000E77F4" w:rsidRDefault="00286E1C" w:rsidP="005D5F30">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Ａ５</w:t>
      </w:r>
      <w:r w:rsidR="003639E6" w:rsidRPr="003639E6">
        <w:rPr>
          <w:rFonts w:ascii="UD デジタル 教科書体 N-B" w:eastAsia="UD デジタル 教科書体 N-B" w:hAnsiTheme="minorEastAsia" w:hint="eastAsia"/>
          <w:sz w:val="22"/>
        </w:rPr>
        <w:t>．</w:t>
      </w:r>
      <w:r w:rsidR="005D5F30">
        <w:rPr>
          <w:rFonts w:ascii="UD デジタル 教科書体 N-B" w:eastAsia="UD デジタル 教科書体 N-B" w:hAnsiTheme="minorEastAsia" w:hint="eastAsia"/>
          <w:sz w:val="22"/>
        </w:rPr>
        <w:t>クラブ活動に参加にあたり、①登録費（年間2,000円）・②保険料（年間800</w:t>
      </w:r>
      <w:r w:rsidR="000E77F4">
        <w:rPr>
          <w:rFonts w:ascii="UD デジタル 教科書体 N-B" w:eastAsia="UD デジタル 教科書体 N-B" w:hAnsiTheme="minorEastAsia" w:hint="eastAsia"/>
          <w:sz w:val="22"/>
        </w:rPr>
        <w:t>円）・③活動費（※１</w:t>
      </w:r>
      <w:r w:rsidR="005D5F30">
        <w:rPr>
          <w:rFonts w:ascii="UD デジタル 教科書体 N-B" w:eastAsia="UD デジタル 教科書体 N-B" w:hAnsiTheme="minorEastAsia" w:hint="eastAsia"/>
          <w:sz w:val="22"/>
        </w:rPr>
        <w:t>）が発生いたします。</w:t>
      </w:r>
      <w:r w:rsidR="00E82C06">
        <w:rPr>
          <w:rFonts w:ascii="UD デジタル 教科書体 N-B" w:eastAsia="UD デジタル 教科書体 N-B" w:hAnsiTheme="minorEastAsia" w:hint="eastAsia"/>
          <w:sz w:val="22"/>
        </w:rPr>
        <w:t>令和６年度は、</w:t>
      </w:r>
      <w:r w:rsidR="005D5F30">
        <w:rPr>
          <w:rFonts w:ascii="UD デジタル 教科書体 N-B" w:eastAsia="UD デジタル 教科書体 N-B" w:hAnsiTheme="minorEastAsia" w:hint="eastAsia"/>
          <w:sz w:val="22"/>
        </w:rPr>
        <w:t>①登録費及び②保険料は村が補助いたします。③活動費は原則保護者負担となります。</w:t>
      </w:r>
    </w:p>
    <w:p w:rsidR="000E77F4" w:rsidRDefault="000E77F4" w:rsidP="005D5F30">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※１　野球：月1,000円（年間12,000円） 　陸上：年間3,000円</w:t>
      </w:r>
    </w:p>
    <w:p w:rsidR="000E77F4" w:rsidRDefault="000E77F4" w:rsidP="005D5F30">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 xml:space="preserve">　　　水泳：年間3,000円　　　　　　　　　ゴルフ：年間3,000円</w:t>
      </w:r>
    </w:p>
    <w:p w:rsidR="005D5F30" w:rsidRDefault="005D5F30" w:rsidP="00067D4E">
      <w:pPr>
        <w:tabs>
          <w:tab w:val="left" w:pos="2325"/>
        </w:tabs>
        <w:rPr>
          <w:rFonts w:ascii="UD デジタル 教科書体 N-B" w:eastAsia="UD デジタル 教科書体 N-B" w:hAnsiTheme="minorEastAsia"/>
          <w:sz w:val="22"/>
        </w:rPr>
      </w:pPr>
    </w:p>
    <w:p w:rsidR="00286E1C" w:rsidRDefault="00286E1C" w:rsidP="00067D4E">
      <w:pPr>
        <w:tabs>
          <w:tab w:val="left" w:pos="2325"/>
        </w:tabs>
        <w:rPr>
          <w:rFonts w:ascii="UD デジタル 教科書体 N-B" w:eastAsia="UD デジタル 教科書体 N-B" w:hAnsiTheme="minorEastAsia"/>
          <w:sz w:val="22"/>
        </w:rPr>
      </w:pPr>
    </w:p>
    <w:p w:rsidR="00286E1C" w:rsidRDefault="00286E1C" w:rsidP="00067D4E">
      <w:pPr>
        <w:tabs>
          <w:tab w:val="left" w:pos="2325"/>
        </w:tabs>
        <w:rPr>
          <w:rFonts w:ascii="UD デジタル 教科書体 N-B" w:eastAsia="UD デジタル 教科書体 N-B" w:hAnsiTheme="minorEastAsia"/>
          <w:sz w:val="22"/>
        </w:rPr>
      </w:pPr>
    </w:p>
    <w:p w:rsidR="00286E1C" w:rsidRDefault="00286E1C" w:rsidP="00067D4E">
      <w:pPr>
        <w:tabs>
          <w:tab w:val="left" w:pos="2325"/>
        </w:tabs>
        <w:rPr>
          <w:rFonts w:ascii="UD デジタル 教科書体 N-B" w:eastAsia="UD デジタル 教科書体 N-B" w:hAnsiTheme="minorEastAsia"/>
          <w:sz w:val="22"/>
        </w:rPr>
      </w:pPr>
    </w:p>
    <w:p w:rsidR="00286E1C" w:rsidRDefault="00286E1C" w:rsidP="00067D4E">
      <w:pPr>
        <w:tabs>
          <w:tab w:val="left" w:pos="2325"/>
        </w:tabs>
        <w:rPr>
          <w:rFonts w:ascii="UD デジタル 教科書体 N-B" w:eastAsia="UD デジタル 教科書体 N-B" w:hAnsiTheme="minorEastAsia"/>
          <w:sz w:val="22"/>
        </w:rPr>
      </w:pPr>
    </w:p>
    <w:p w:rsidR="00286E1C" w:rsidRDefault="00286E1C" w:rsidP="00067D4E">
      <w:pPr>
        <w:tabs>
          <w:tab w:val="left" w:pos="2325"/>
        </w:tabs>
        <w:rPr>
          <w:rFonts w:ascii="UD デジタル 教科書体 N-B" w:eastAsia="UD デジタル 教科書体 N-B" w:hAnsiTheme="minorEastAsia"/>
          <w:sz w:val="22"/>
        </w:rPr>
      </w:pPr>
    </w:p>
    <w:p w:rsidR="00BE57AF" w:rsidRDefault="00286E1C" w:rsidP="00BE57AF">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lastRenderedPageBreak/>
        <w:t>Ｑ６</w:t>
      </w:r>
      <w:r w:rsidR="00BE57AF">
        <w:rPr>
          <w:rFonts w:ascii="UD デジタル 教科書体 N-B" w:eastAsia="UD デジタル 教科書体 N-B" w:hAnsiTheme="minorEastAsia" w:hint="eastAsia"/>
          <w:sz w:val="22"/>
          <w:u w:val="single"/>
        </w:rPr>
        <w:t>．クラブ活動は練習のみなのか、大会へ参加する予定はあるのか。</w:t>
      </w:r>
    </w:p>
    <w:p w:rsidR="00BE57AF" w:rsidRPr="00505805" w:rsidRDefault="00286E1C" w:rsidP="00BE57AF">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Ａ６</w:t>
      </w:r>
      <w:r w:rsidR="00BE57AF">
        <w:rPr>
          <w:rFonts w:ascii="UD デジタル 教科書体 N-B" w:eastAsia="UD デジタル 教科書体 N-B" w:hAnsiTheme="minorEastAsia" w:hint="eastAsia"/>
          <w:sz w:val="22"/>
        </w:rPr>
        <w:t>．現時点では地域クラブとして中体連等の大会に参加する予定はありません。</w:t>
      </w:r>
      <w:r w:rsidR="00BE57AF" w:rsidRPr="00505805">
        <w:rPr>
          <w:rFonts w:ascii="UD デジタル 教科書体 N-B" w:eastAsia="UD デジタル 教科書体 N-B" w:hAnsiTheme="minorEastAsia" w:hint="eastAsia"/>
          <w:sz w:val="22"/>
        </w:rPr>
        <w:t>地域クラブ活動は練習のみとなります。</w:t>
      </w:r>
      <w:r w:rsidR="00BE57AF">
        <w:rPr>
          <w:rFonts w:ascii="UD デジタル 教科書体 N-B" w:eastAsia="UD デジタル 教科書体 N-B" w:hAnsiTheme="minorEastAsia" w:hint="eastAsia"/>
          <w:sz w:val="22"/>
        </w:rPr>
        <w:t>中体連等の大会にはこれまで通り学校部活動としての参加となります。</w:t>
      </w:r>
    </w:p>
    <w:p w:rsidR="008820E2" w:rsidRDefault="00C0402F" w:rsidP="00C0402F">
      <w:pPr>
        <w:tabs>
          <w:tab w:val="left" w:pos="2325"/>
        </w:tabs>
        <w:ind w:firstLineChars="100" w:firstLine="220"/>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しかし、今後のクラブ加入人数や参加生徒のニーズ、地域クラブとして大会に参加できる</w:t>
      </w:r>
      <w:r>
        <w:rPr>
          <w:rFonts w:ascii="UD デジタル 教科書体 N-B" w:eastAsia="UD デジタル 教科書体 N-B" w:hAnsiTheme="minorEastAsia" w:hint="eastAsia"/>
          <w:sz w:val="22"/>
        </w:rPr>
        <w:t>出場要件</w:t>
      </w:r>
      <w:r>
        <w:rPr>
          <w:rFonts w:ascii="UD デジタル 教科書体 N-B" w:eastAsia="UD デジタル 教科書体 N-B" w:hAnsiTheme="minorEastAsia" w:hint="eastAsia"/>
          <w:sz w:val="22"/>
        </w:rPr>
        <w:t>の見直し等を踏まえ検討いたします。</w:t>
      </w:r>
      <w:bookmarkStart w:id="0" w:name="_GoBack"/>
      <w:bookmarkEnd w:id="0"/>
    </w:p>
    <w:p w:rsidR="008820E2" w:rsidRDefault="008820E2" w:rsidP="00067D4E">
      <w:pPr>
        <w:tabs>
          <w:tab w:val="left" w:pos="2325"/>
        </w:tabs>
        <w:rPr>
          <w:rFonts w:ascii="UD デジタル 教科書体 N-B" w:eastAsia="UD デジタル 教科書体 N-B" w:hAnsiTheme="minorEastAsia"/>
          <w:sz w:val="22"/>
        </w:rPr>
      </w:pPr>
    </w:p>
    <w:p w:rsidR="005B5F96" w:rsidRPr="00C0402F" w:rsidRDefault="005B5F96" w:rsidP="00067D4E">
      <w:pPr>
        <w:tabs>
          <w:tab w:val="left" w:pos="2325"/>
        </w:tabs>
        <w:rPr>
          <w:rFonts w:ascii="UD デジタル 教科書体 N-B" w:eastAsia="UD デジタル 教科書体 N-B" w:hAnsiTheme="minorEastAsia"/>
          <w:sz w:val="22"/>
          <w:u w:val="single"/>
        </w:rPr>
      </w:pPr>
    </w:p>
    <w:p w:rsidR="008820E2" w:rsidRDefault="00286E1C" w:rsidP="00067D4E">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t>Ｑ７</w:t>
      </w:r>
      <w:r w:rsidR="008820E2" w:rsidRPr="008820E2">
        <w:rPr>
          <w:rFonts w:ascii="UD デジタル 教科書体 N-B" w:eastAsia="UD デジタル 教科書体 N-B" w:hAnsiTheme="minorEastAsia" w:hint="eastAsia"/>
          <w:sz w:val="22"/>
          <w:u w:val="single"/>
        </w:rPr>
        <w:t>．ケガへの対応について</w:t>
      </w:r>
    </w:p>
    <w:p w:rsidR="004A7E8C" w:rsidRDefault="00286E1C" w:rsidP="00067D4E">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Ａ７</w:t>
      </w:r>
      <w:r w:rsidR="008820E2" w:rsidRPr="008820E2">
        <w:rPr>
          <w:rFonts w:ascii="UD デジタル 教科書体 N-B" w:eastAsia="UD デジタル 教科書体 N-B" w:hAnsiTheme="minorEastAsia" w:hint="eastAsia"/>
          <w:sz w:val="22"/>
        </w:rPr>
        <w:t>．速やかに保護者へ連絡取れる体制を取るとともに、ケガの程度により、処置や搬送依頼等の対応をします。</w:t>
      </w:r>
      <w:r w:rsidR="00565CAC" w:rsidRPr="00565CAC">
        <w:rPr>
          <w:rFonts w:ascii="UD デジタル 教科書体 N-B" w:eastAsia="UD デジタル 教科書体 N-B" w:hAnsiTheme="minorEastAsia" w:hint="eastAsia"/>
          <w:sz w:val="22"/>
        </w:rPr>
        <w:t>また、</w:t>
      </w:r>
      <w:r w:rsidR="00565CAC" w:rsidRPr="00565CAC">
        <w:rPr>
          <w:rFonts w:ascii="UD デジタル 教科書体 N-B" w:eastAsia="UD デジタル 教科書体 N-B" w:hAnsiTheme="minorEastAsia"/>
          <w:sz w:val="22"/>
        </w:rPr>
        <w:t>PTA</w:t>
      </w:r>
      <w:r w:rsidR="00565CAC">
        <w:rPr>
          <w:rFonts w:ascii="UD デジタル 教科書体 N-B" w:eastAsia="UD デジタル 教科書体 N-B" w:hAnsiTheme="minorEastAsia"/>
          <w:sz w:val="22"/>
        </w:rPr>
        <w:t>安全互助会</w:t>
      </w:r>
      <w:r w:rsidR="00565CAC">
        <w:rPr>
          <w:rFonts w:ascii="UD デジタル 教科書体 N-B" w:eastAsia="UD デジタル 教科書体 N-B" w:hAnsiTheme="minorEastAsia" w:hint="eastAsia"/>
          <w:sz w:val="22"/>
        </w:rPr>
        <w:t>及び</w:t>
      </w:r>
      <w:r w:rsidR="00565CAC" w:rsidRPr="00565CAC">
        <w:rPr>
          <w:rFonts w:ascii="UD デジタル 教科書体 N-B" w:eastAsia="UD デジタル 教科書体 N-B" w:hAnsiTheme="minorEastAsia"/>
          <w:sz w:val="22"/>
        </w:rPr>
        <w:t>スポーツ振興センターの保険とは別にスポーツ安全保険への加入を義務付けます。</w:t>
      </w:r>
      <w:r w:rsidR="00E82C06">
        <w:rPr>
          <w:rFonts w:ascii="UD デジタル 教科書体 N-B" w:eastAsia="UD デジタル 教科書体 N-B" w:hAnsiTheme="minorEastAsia" w:hint="eastAsia"/>
          <w:sz w:val="22"/>
        </w:rPr>
        <w:t>なお、スポーツ安全保険への加入料はＱ４のとおり令和６年度は村が補助いたします。</w:t>
      </w:r>
    </w:p>
    <w:p w:rsidR="00D20E45" w:rsidRDefault="00D20E45" w:rsidP="00067D4E">
      <w:pPr>
        <w:tabs>
          <w:tab w:val="left" w:pos="2325"/>
        </w:tabs>
        <w:rPr>
          <w:rFonts w:ascii="UD デジタル 教科書体 N-B" w:eastAsia="UD デジタル 教科書体 N-B" w:hAnsiTheme="minorEastAsia"/>
          <w:sz w:val="22"/>
        </w:rPr>
      </w:pPr>
    </w:p>
    <w:p w:rsidR="00286E1C" w:rsidRDefault="00286E1C" w:rsidP="00067D4E">
      <w:pPr>
        <w:tabs>
          <w:tab w:val="left" w:pos="2325"/>
        </w:tabs>
        <w:rPr>
          <w:rFonts w:ascii="UD デジタル 教科書体 N-B" w:eastAsia="UD デジタル 教科書体 N-B" w:hAnsiTheme="minorEastAsia"/>
          <w:sz w:val="22"/>
        </w:rPr>
      </w:pPr>
    </w:p>
    <w:p w:rsidR="00D20E45" w:rsidRDefault="00286E1C" w:rsidP="00067D4E">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t>Ｑ８</w:t>
      </w:r>
      <w:r w:rsidR="00906374">
        <w:rPr>
          <w:rFonts w:ascii="UD デジタル 教科書体 N-B" w:eastAsia="UD デジタル 教科書体 N-B" w:hAnsiTheme="minorEastAsia" w:hint="eastAsia"/>
          <w:sz w:val="22"/>
          <w:u w:val="single"/>
        </w:rPr>
        <w:t>．</w:t>
      </w:r>
      <w:r w:rsidR="00F4228D">
        <w:rPr>
          <w:rFonts w:ascii="UD デジタル 教科書体 N-B" w:eastAsia="UD デジタル 教科書体 N-B" w:hAnsiTheme="minorEastAsia" w:hint="eastAsia"/>
          <w:sz w:val="22"/>
          <w:u w:val="single"/>
        </w:rPr>
        <w:t>他</w:t>
      </w:r>
      <w:r w:rsidR="00D20E45" w:rsidRPr="00D20E45">
        <w:rPr>
          <w:rFonts w:ascii="UD デジタル 教科書体 N-B" w:eastAsia="UD デジタル 教科書体 N-B" w:hAnsiTheme="minorEastAsia" w:hint="eastAsia"/>
          <w:sz w:val="22"/>
          <w:u w:val="single"/>
        </w:rPr>
        <w:t>競技の地域移行の見込みについて</w:t>
      </w:r>
    </w:p>
    <w:p w:rsidR="00906374" w:rsidRDefault="00286E1C" w:rsidP="00067D4E">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Ａ８</w:t>
      </w:r>
      <w:r w:rsidR="00906374">
        <w:rPr>
          <w:rFonts w:ascii="UD デジタル 教科書体 N-B" w:eastAsia="UD デジタル 教科書体 N-B" w:hAnsiTheme="minorEastAsia" w:hint="eastAsia"/>
          <w:sz w:val="22"/>
        </w:rPr>
        <w:t>．</w:t>
      </w:r>
      <w:r w:rsidR="00906374" w:rsidRPr="00906374">
        <w:rPr>
          <w:rFonts w:ascii="UD デジタル 教科書体 N-B" w:eastAsia="UD デジタル 教科書体 N-B" w:hAnsiTheme="minorEastAsia" w:hint="eastAsia"/>
          <w:sz w:val="22"/>
        </w:rPr>
        <w:t>バトミントン</w:t>
      </w:r>
      <w:r w:rsidR="00906374">
        <w:rPr>
          <w:rFonts w:ascii="UD デジタル 教科書体 N-B" w:eastAsia="UD デジタル 教科書体 N-B" w:hAnsiTheme="minorEastAsia" w:hint="eastAsia"/>
          <w:sz w:val="22"/>
        </w:rPr>
        <w:t>競技</w:t>
      </w:r>
      <w:r w:rsidR="00906374" w:rsidRPr="00906374">
        <w:rPr>
          <w:rFonts w:ascii="UD デジタル 教科書体 N-B" w:eastAsia="UD デジタル 教科書体 N-B" w:hAnsiTheme="minorEastAsia" w:hint="eastAsia"/>
          <w:sz w:val="22"/>
        </w:rPr>
        <w:t>を</w:t>
      </w:r>
      <w:r w:rsidR="00906374">
        <w:rPr>
          <w:rFonts w:ascii="UD デジタル 教科書体 N-B" w:eastAsia="UD デジタル 教科書体 N-B" w:hAnsiTheme="minorEastAsia" w:hint="eastAsia"/>
          <w:sz w:val="22"/>
        </w:rPr>
        <w:t>新たな種目として追加する準備を進めております。その他競技についても同様に指導者確保に努めます。</w:t>
      </w:r>
    </w:p>
    <w:p w:rsidR="004C2D54" w:rsidRDefault="004C2D54" w:rsidP="00067D4E">
      <w:pPr>
        <w:tabs>
          <w:tab w:val="left" w:pos="2325"/>
        </w:tabs>
        <w:rPr>
          <w:rFonts w:ascii="UD デジタル 教科書体 N-B" w:eastAsia="UD デジタル 教科書体 N-B" w:hAnsiTheme="minorEastAsia"/>
          <w:sz w:val="22"/>
        </w:rPr>
      </w:pPr>
    </w:p>
    <w:p w:rsidR="00286E1C" w:rsidRDefault="00286E1C" w:rsidP="00067D4E">
      <w:pPr>
        <w:tabs>
          <w:tab w:val="left" w:pos="2325"/>
        </w:tabs>
        <w:rPr>
          <w:rFonts w:ascii="UD デジタル 教科書体 N-B" w:eastAsia="UD デジタル 教科書体 N-B" w:hAnsiTheme="minorEastAsia"/>
          <w:sz w:val="22"/>
        </w:rPr>
      </w:pPr>
    </w:p>
    <w:p w:rsidR="00D20E45" w:rsidRDefault="00286E1C" w:rsidP="00067D4E">
      <w:pPr>
        <w:tabs>
          <w:tab w:val="left" w:pos="2325"/>
        </w:tabs>
        <w:rPr>
          <w:rFonts w:ascii="UD デジタル 教科書体 N-B" w:eastAsia="UD デジタル 教科書体 N-B" w:hAnsiTheme="minorEastAsia"/>
          <w:sz w:val="22"/>
          <w:u w:val="single"/>
        </w:rPr>
      </w:pPr>
      <w:r>
        <w:rPr>
          <w:rFonts w:ascii="UD デジタル 教科書体 N-B" w:eastAsia="UD デジタル 教科書体 N-B" w:hAnsiTheme="minorEastAsia" w:hint="eastAsia"/>
          <w:sz w:val="22"/>
          <w:u w:val="single"/>
        </w:rPr>
        <w:t>Ｑ９</w:t>
      </w:r>
      <w:r w:rsidR="00906374">
        <w:rPr>
          <w:rFonts w:ascii="UD デジタル 教科書体 N-B" w:eastAsia="UD デジタル 教科書体 N-B" w:hAnsiTheme="minorEastAsia" w:hint="eastAsia"/>
          <w:sz w:val="22"/>
          <w:u w:val="single"/>
        </w:rPr>
        <w:t>．</w:t>
      </w:r>
      <w:r w:rsidR="00D20E45">
        <w:rPr>
          <w:rFonts w:ascii="UD デジタル 教科書体 N-B" w:eastAsia="UD デジタル 教科書体 N-B" w:hAnsiTheme="minorEastAsia" w:hint="eastAsia"/>
          <w:sz w:val="22"/>
          <w:u w:val="single"/>
        </w:rPr>
        <w:t>団体競技の受け皿ができた場合、西郷村内で1チームとなるのか、学校単位で1チームとなるのか。</w:t>
      </w:r>
    </w:p>
    <w:p w:rsidR="00F4228D" w:rsidRDefault="00286E1C" w:rsidP="00067D4E">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Ａ９</w:t>
      </w:r>
      <w:r w:rsidR="00906374">
        <w:rPr>
          <w:rFonts w:ascii="UD デジタル 教科書体 N-B" w:eastAsia="UD デジタル 教科書体 N-B" w:hAnsiTheme="minorEastAsia" w:hint="eastAsia"/>
          <w:sz w:val="22"/>
        </w:rPr>
        <w:t>．例として、</w:t>
      </w:r>
      <w:r w:rsidR="007C2734">
        <w:rPr>
          <w:rFonts w:ascii="UD デジタル 教科書体 N-B" w:eastAsia="UD デジタル 教科書体 N-B" w:hAnsiTheme="minorEastAsia" w:hint="eastAsia"/>
          <w:sz w:val="22"/>
        </w:rPr>
        <w:t>クラブ活動の種目に卓球が追加された場合、スポーツクラブが確保した場所に生徒が集合し活動します。この場合「村内で1チーム」となります。</w:t>
      </w:r>
      <w:r w:rsidR="00983120">
        <w:rPr>
          <w:rFonts w:ascii="UD デジタル 教科書体 N-B" w:eastAsia="UD デジタル 教科書体 N-B" w:hAnsiTheme="minorEastAsia" w:hint="eastAsia"/>
          <w:sz w:val="22"/>
        </w:rPr>
        <w:t>もう一つの例として、スポーツクラブの指導者を学校で行っている部活動に派遣し、学校施設で活動を行う場合、これは学校単位で1チームとなります。</w:t>
      </w:r>
    </w:p>
    <w:p w:rsidR="00983120" w:rsidRDefault="00983120" w:rsidP="00067D4E">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どちらかに統一するというわけではなく、部員数や活動場所を考慮しながら種目ごとにニーズを把握し対応していく形になります。</w:t>
      </w:r>
    </w:p>
    <w:p w:rsidR="00983120" w:rsidRDefault="00983120" w:rsidP="00067D4E">
      <w:pPr>
        <w:tabs>
          <w:tab w:val="left" w:pos="2325"/>
        </w:tabs>
        <w:rPr>
          <w:rFonts w:ascii="UD デジタル 教科書体 N-B" w:eastAsia="UD デジタル 教科書体 N-B" w:hAnsiTheme="minorEastAsia"/>
          <w:sz w:val="22"/>
        </w:rPr>
      </w:pPr>
    </w:p>
    <w:p w:rsidR="00983120" w:rsidRDefault="00983120" w:rsidP="00067D4E">
      <w:pPr>
        <w:tabs>
          <w:tab w:val="left" w:pos="2325"/>
        </w:tabs>
        <w:rPr>
          <w:rFonts w:ascii="UD デジタル 教科書体 N-B" w:eastAsia="UD デジタル 教科書体 N-B" w:hAnsiTheme="minorEastAsia"/>
          <w:sz w:val="22"/>
          <w:u w:val="single"/>
        </w:rPr>
      </w:pPr>
    </w:p>
    <w:p w:rsidR="00F4228D" w:rsidRPr="00F4228D" w:rsidRDefault="00F4228D" w:rsidP="00F4228D">
      <w:pPr>
        <w:rPr>
          <w:rFonts w:ascii="UD デジタル 教科書体 N-B" w:eastAsia="UD デジタル 教科書体 N-B"/>
          <w:sz w:val="22"/>
          <w:u w:val="single"/>
        </w:rPr>
      </w:pPr>
      <w:r w:rsidRPr="00F4228D">
        <w:rPr>
          <w:rFonts w:ascii="UD デジタル 教科書体 N-B" w:eastAsia="UD デジタル 教科書体 N-B" w:hint="eastAsia"/>
          <w:sz w:val="22"/>
          <w:u w:val="single"/>
        </w:rPr>
        <w:t>Ｑ</w:t>
      </w:r>
      <w:r w:rsidR="00286E1C">
        <w:rPr>
          <w:rFonts w:ascii="UD デジタル 教科書体 N-B" w:eastAsia="UD デジタル 教科書体 N-B" w:hint="eastAsia"/>
          <w:sz w:val="22"/>
          <w:u w:val="single"/>
        </w:rPr>
        <w:t>10</w:t>
      </w:r>
      <w:r w:rsidR="00505805">
        <w:rPr>
          <w:rFonts w:ascii="UD デジタル 教科書体 N-B" w:eastAsia="UD デジタル 教科書体 N-B" w:hint="eastAsia"/>
          <w:sz w:val="22"/>
          <w:u w:val="single"/>
        </w:rPr>
        <w:t>．</w:t>
      </w:r>
      <w:r w:rsidRPr="00F4228D">
        <w:rPr>
          <w:rFonts w:ascii="UD デジタル 教科書体 N-B" w:eastAsia="UD デジタル 教科書体 N-B" w:hint="eastAsia"/>
          <w:sz w:val="22"/>
          <w:u w:val="single"/>
        </w:rPr>
        <w:t>文化部</w:t>
      </w:r>
      <w:r w:rsidR="00505805">
        <w:rPr>
          <w:rFonts w:ascii="UD デジタル 教科書体 N-B" w:eastAsia="UD デジタル 教科書体 N-B" w:hint="eastAsia"/>
          <w:sz w:val="22"/>
          <w:u w:val="single"/>
        </w:rPr>
        <w:t>の地域移行について</w:t>
      </w:r>
    </w:p>
    <w:p w:rsidR="00F4228D" w:rsidRDefault="00505805" w:rsidP="00F4228D">
      <w:pPr>
        <w:tabs>
          <w:tab w:val="left" w:pos="2325"/>
        </w:tabs>
        <w:rPr>
          <w:rFonts w:ascii="UD デジタル 教科書体 N-B" w:eastAsia="UD デジタル 教科書体 N-B"/>
          <w:sz w:val="22"/>
        </w:rPr>
      </w:pPr>
      <w:r>
        <w:rPr>
          <w:rFonts w:ascii="UD デジタル 教科書体 N-B" w:eastAsia="UD デジタル 教科書体 N-B" w:hAnsiTheme="minorEastAsia" w:hint="eastAsia"/>
          <w:sz w:val="22"/>
        </w:rPr>
        <w:t>Ａ</w:t>
      </w:r>
      <w:r w:rsidR="00286E1C">
        <w:rPr>
          <w:rFonts w:ascii="UD デジタル 教科書体 N-B" w:eastAsia="UD デジタル 教科書体 N-B" w:hAnsiTheme="minorEastAsia" w:hint="eastAsia"/>
          <w:sz w:val="22"/>
        </w:rPr>
        <w:t>10</w:t>
      </w:r>
      <w:r w:rsidR="00A64558">
        <w:rPr>
          <w:rFonts w:ascii="UD デジタル 教科書体 N-B" w:eastAsia="UD デジタル 教科書体 N-B" w:hAnsiTheme="minorEastAsia" w:hint="eastAsia"/>
          <w:sz w:val="22"/>
        </w:rPr>
        <w:t>．文化部の地域移行についても現在、検討しております。</w:t>
      </w:r>
      <w:r w:rsidR="00F4228D">
        <w:rPr>
          <w:rFonts w:ascii="UD デジタル 教科書体 N-B" w:eastAsia="UD デジタル 教科書体 N-B" w:hint="eastAsia"/>
          <w:sz w:val="22"/>
        </w:rPr>
        <w:t>活動場所として、学校の音楽室</w:t>
      </w:r>
      <w:r w:rsidR="001C080B">
        <w:rPr>
          <w:rFonts w:ascii="UD デジタル 教科書体 N-B" w:eastAsia="UD デジタル 教科書体 N-B" w:hint="eastAsia"/>
          <w:sz w:val="22"/>
        </w:rPr>
        <w:t>や特別教室</w:t>
      </w:r>
      <w:r w:rsidR="00F4228D">
        <w:rPr>
          <w:rFonts w:ascii="UD デジタル 教科書体 N-B" w:eastAsia="UD デジタル 教科書体 N-B" w:hint="eastAsia"/>
          <w:sz w:val="22"/>
        </w:rPr>
        <w:t>を</w:t>
      </w:r>
      <w:r w:rsidR="001C080B">
        <w:rPr>
          <w:rFonts w:ascii="UD デジタル 教科書体 N-B" w:eastAsia="UD デジタル 教科書体 N-B" w:hint="eastAsia"/>
          <w:sz w:val="22"/>
        </w:rPr>
        <w:t>貸し出すことは</w:t>
      </w:r>
      <w:r w:rsidR="00A64558">
        <w:rPr>
          <w:rFonts w:ascii="UD デジタル 教科書体 N-B" w:eastAsia="UD デジタル 教科書体 N-B" w:hint="eastAsia"/>
          <w:sz w:val="22"/>
        </w:rPr>
        <w:t>、警備システムの解除・施錠・鍵の管理、盗難の防止、学校職員の配置等、管理上の</w:t>
      </w:r>
      <w:r w:rsidR="00F4228D">
        <w:rPr>
          <w:rFonts w:ascii="UD デジタル 教科書体 N-B" w:eastAsia="UD デジタル 教科書体 N-B" w:hint="eastAsia"/>
          <w:sz w:val="22"/>
        </w:rPr>
        <w:t>課題が多いのが現状です。</w:t>
      </w:r>
    </w:p>
    <w:p w:rsidR="00F4228D" w:rsidRDefault="00F4228D" w:rsidP="00F4228D">
      <w:pPr>
        <w:tabs>
          <w:tab w:val="left" w:pos="2325"/>
        </w:tabs>
        <w:rPr>
          <w:rFonts w:ascii="UD デジタル 教科書体 N-B" w:eastAsia="UD デジタル 教科書体 N-B"/>
          <w:sz w:val="22"/>
        </w:rPr>
      </w:pPr>
    </w:p>
    <w:p w:rsidR="00286E1C" w:rsidRPr="00A64558" w:rsidRDefault="00286E1C" w:rsidP="00F4228D">
      <w:pPr>
        <w:tabs>
          <w:tab w:val="left" w:pos="2325"/>
        </w:tabs>
        <w:rPr>
          <w:rFonts w:ascii="UD デジタル 教科書体 N-B" w:eastAsia="UD デジタル 教科書体 N-B"/>
          <w:sz w:val="22"/>
        </w:rPr>
      </w:pPr>
    </w:p>
    <w:p w:rsidR="00F4228D" w:rsidRPr="00A64558" w:rsidRDefault="00F4228D" w:rsidP="00F4228D">
      <w:pPr>
        <w:tabs>
          <w:tab w:val="left" w:pos="2325"/>
        </w:tabs>
        <w:rPr>
          <w:rFonts w:ascii="UD デジタル 教科書体 N-B" w:eastAsia="UD デジタル 教科書体 N-B"/>
          <w:sz w:val="22"/>
          <w:u w:val="single"/>
        </w:rPr>
      </w:pPr>
      <w:r w:rsidRPr="00A64558">
        <w:rPr>
          <w:rFonts w:ascii="UD デジタル 教科書体 N-B" w:eastAsia="UD デジタル 教科書体 N-B" w:hint="eastAsia"/>
          <w:sz w:val="22"/>
          <w:u w:val="single"/>
        </w:rPr>
        <w:t>Ｑ</w:t>
      </w:r>
      <w:r w:rsidR="00286E1C">
        <w:rPr>
          <w:rFonts w:ascii="UD デジタル 教科書体 N-B" w:eastAsia="UD デジタル 教科書体 N-B" w:hint="eastAsia"/>
          <w:sz w:val="22"/>
          <w:u w:val="single"/>
        </w:rPr>
        <w:t>11</w:t>
      </w:r>
      <w:r w:rsidRPr="00A64558">
        <w:rPr>
          <w:rFonts w:ascii="UD デジタル 教科書体 N-B" w:eastAsia="UD デジタル 教科書体 N-B" w:hint="eastAsia"/>
          <w:sz w:val="22"/>
          <w:u w:val="single"/>
        </w:rPr>
        <w:t>.</w:t>
      </w:r>
      <w:r w:rsidRPr="00A64558">
        <w:rPr>
          <w:rFonts w:hint="eastAsia"/>
          <w:u w:val="single"/>
        </w:rPr>
        <w:t xml:space="preserve"> </w:t>
      </w:r>
      <w:r w:rsidR="00A64558">
        <w:rPr>
          <w:rFonts w:ascii="UD デジタル 教科書体 N-B" w:eastAsia="UD デジタル 教科書体 N-B" w:hint="eastAsia"/>
          <w:sz w:val="22"/>
          <w:u w:val="single"/>
        </w:rPr>
        <w:t>大会参加費等の負担は、どのようになる</w:t>
      </w:r>
      <w:r w:rsidRPr="00A64558">
        <w:rPr>
          <w:rFonts w:ascii="UD デジタル 教科書体 N-B" w:eastAsia="UD デジタル 教科書体 N-B" w:hint="eastAsia"/>
          <w:sz w:val="22"/>
          <w:u w:val="single"/>
        </w:rPr>
        <w:t>か。</w:t>
      </w:r>
    </w:p>
    <w:p w:rsidR="00F4228D" w:rsidRDefault="00A64558" w:rsidP="00F4228D">
      <w:pPr>
        <w:tabs>
          <w:tab w:val="left" w:pos="2325"/>
        </w:tabs>
        <w:rPr>
          <w:rFonts w:ascii="UD デジタル 教科書体 N-B" w:eastAsia="UD デジタル 教科書体 N-B"/>
          <w:sz w:val="22"/>
        </w:rPr>
      </w:pPr>
      <w:r>
        <w:rPr>
          <w:rFonts w:ascii="UD デジタル 教科書体 N-B" w:eastAsia="UD デジタル 教科書体 N-B" w:hAnsiTheme="minorEastAsia" w:hint="eastAsia"/>
          <w:sz w:val="22"/>
        </w:rPr>
        <w:t>Ａ</w:t>
      </w:r>
      <w:r w:rsidR="00286E1C">
        <w:rPr>
          <w:rFonts w:ascii="UD デジタル 教科書体 N-B" w:eastAsia="UD デジタル 教科書体 N-B" w:hAnsiTheme="minorEastAsia" w:hint="eastAsia"/>
          <w:sz w:val="22"/>
        </w:rPr>
        <w:t>11</w:t>
      </w:r>
      <w:r>
        <w:rPr>
          <w:rFonts w:ascii="UD デジタル 教科書体 N-B" w:eastAsia="UD デジタル 教科書体 N-B" w:hAnsiTheme="minorEastAsia" w:hint="eastAsia"/>
          <w:sz w:val="22"/>
        </w:rPr>
        <w:t>．中体連等主催の大会への参加については、これまで同様に</w:t>
      </w:r>
      <w:r w:rsidR="00CD4A45">
        <w:rPr>
          <w:rFonts w:ascii="UD デジタル 教科書体 N-B" w:eastAsia="UD デジタル 教科書体 N-B" w:hAnsiTheme="minorEastAsia" w:hint="eastAsia"/>
          <w:sz w:val="22"/>
        </w:rPr>
        <w:t>「西郷村小中学校各種大会の出場に伴う補助金交付要綱」に基づき</w:t>
      </w:r>
      <w:r w:rsidR="004C2D54">
        <w:rPr>
          <w:rFonts w:ascii="UD デジタル 教科書体 N-B" w:eastAsia="UD デジタル 教科書体 N-B" w:hAnsiTheme="minorEastAsia" w:hint="eastAsia"/>
          <w:sz w:val="22"/>
        </w:rPr>
        <w:t>予算の範囲内にて</w:t>
      </w:r>
      <w:r w:rsidR="00CD4A45">
        <w:rPr>
          <w:rFonts w:ascii="UD デジタル 教科書体 N-B" w:eastAsia="UD デジタル 教科書体 N-B" w:hAnsiTheme="minorEastAsia" w:hint="eastAsia"/>
          <w:sz w:val="22"/>
        </w:rPr>
        <w:t>補助いたします。</w:t>
      </w:r>
    </w:p>
    <w:p w:rsidR="00F4228D" w:rsidRDefault="00F4228D" w:rsidP="00F4228D">
      <w:pPr>
        <w:tabs>
          <w:tab w:val="left" w:pos="2325"/>
        </w:tabs>
        <w:rPr>
          <w:rFonts w:ascii="UD デジタル 教科書体 N-B" w:eastAsia="UD デジタル 教科書体 N-B"/>
          <w:sz w:val="22"/>
        </w:rPr>
      </w:pPr>
    </w:p>
    <w:p w:rsidR="00286E1C" w:rsidRDefault="00286E1C" w:rsidP="00F4228D">
      <w:pPr>
        <w:tabs>
          <w:tab w:val="left" w:pos="2325"/>
        </w:tabs>
        <w:rPr>
          <w:rFonts w:ascii="UD デジタル 教科書体 N-B" w:eastAsia="UD デジタル 教科書体 N-B"/>
          <w:sz w:val="22"/>
        </w:rPr>
      </w:pPr>
    </w:p>
    <w:p w:rsidR="004C2D54" w:rsidRDefault="004C2D54" w:rsidP="00F4228D">
      <w:pPr>
        <w:tabs>
          <w:tab w:val="left" w:pos="2325"/>
        </w:tabs>
        <w:rPr>
          <w:rFonts w:ascii="UD デジタル 教科書体 N-B" w:eastAsia="UD デジタル 教科書体 N-B"/>
          <w:sz w:val="22"/>
          <w:u w:val="single"/>
        </w:rPr>
      </w:pPr>
      <w:r w:rsidRPr="00CD4A45">
        <w:rPr>
          <w:rFonts w:ascii="UD デジタル 教科書体 N-B" w:eastAsia="UD デジタル 教科書体 N-B" w:hint="eastAsia"/>
          <w:sz w:val="22"/>
          <w:u w:val="single"/>
        </w:rPr>
        <w:t>Ｑ</w:t>
      </w:r>
      <w:r w:rsidR="00286E1C">
        <w:rPr>
          <w:rFonts w:ascii="UD デジタル 教科書体 N-B" w:eastAsia="UD デジタル 教科書体 N-B" w:hint="eastAsia"/>
          <w:sz w:val="22"/>
          <w:u w:val="single"/>
        </w:rPr>
        <w:t>12</w:t>
      </w:r>
      <w:r>
        <w:rPr>
          <w:rFonts w:ascii="UD デジタル 教科書体 N-B" w:eastAsia="UD デジタル 教科書体 N-B" w:hint="eastAsia"/>
          <w:sz w:val="22"/>
          <w:u w:val="single"/>
        </w:rPr>
        <w:t>．地域の指導者はどのようにして確保するのか</w:t>
      </w:r>
    </w:p>
    <w:p w:rsidR="000E77F4" w:rsidRDefault="004C2D54" w:rsidP="00F4228D">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w:t>
      </w:r>
      <w:r w:rsidR="00BE57AF">
        <w:rPr>
          <w:rFonts w:ascii="UD デジタル 教科書体 N-B" w:eastAsia="UD デジタル 教科書体 N-B" w:hAnsiTheme="minorEastAsia" w:hint="eastAsia"/>
          <w:sz w:val="22"/>
        </w:rPr>
        <w:t>12</w:t>
      </w:r>
      <w:r>
        <w:rPr>
          <w:rFonts w:ascii="UD デジタル 教科書体 N-B" w:eastAsia="UD デジタル 教科書体 N-B" w:hAnsiTheme="minorEastAsia" w:hint="eastAsia"/>
          <w:sz w:val="22"/>
        </w:rPr>
        <w:t>．</w:t>
      </w:r>
      <w:r w:rsidR="000E77F4" w:rsidRPr="000E77F4">
        <w:rPr>
          <w:rFonts w:ascii="UD デジタル 教科書体 N-B" w:eastAsia="UD デジタル 教科書体 N-B" w:hAnsiTheme="minorEastAsia" w:hint="eastAsia"/>
          <w:sz w:val="22"/>
        </w:rPr>
        <w:t>指導者の確保については、スポーツ協会等関係団体と連携を図りながら行ってまいります。ご協力いただける場合には、西の郷スポーツクラブの指導者として登録後、必要な研修を受けていただき、生徒の指導にあたっていただきます。指導者の推薦や、指導の希望がございましたら是非、西の郷スポーツクラブ又は西郷村教育委員会までご連絡ください。</w:t>
      </w:r>
    </w:p>
    <w:p w:rsidR="00641649" w:rsidRPr="001A36E3" w:rsidRDefault="00641649" w:rsidP="00F4228D">
      <w:pPr>
        <w:tabs>
          <w:tab w:val="left" w:pos="2325"/>
        </w:tabs>
        <w:rPr>
          <w:rFonts w:ascii="UD デジタル 教科書体 N-B" w:eastAsia="UD デジタル 教科書体 N-B" w:hAnsiTheme="minorEastAsia"/>
          <w:sz w:val="22"/>
          <w:u w:val="single"/>
        </w:rPr>
      </w:pPr>
      <w:r w:rsidRPr="001A36E3">
        <w:rPr>
          <w:rFonts w:ascii="UD デジタル 教科書体 N-B" w:eastAsia="UD デジタル 教科書体 N-B" w:hAnsiTheme="minorEastAsia" w:hint="eastAsia"/>
          <w:sz w:val="22"/>
          <w:u w:val="single"/>
        </w:rPr>
        <w:lastRenderedPageBreak/>
        <w:t>Ｑ</w:t>
      </w:r>
      <w:r w:rsidR="00BE57AF">
        <w:rPr>
          <w:rFonts w:ascii="UD デジタル 教科書体 N-B" w:eastAsia="UD デジタル 教科書体 N-B" w:hAnsiTheme="minorEastAsia" w:hint="eastAsia"/>
          <w:sz w:val="22"/>
          <w:u w:val="single"/>
        </w:rPr>
        <w:t>13</w:t>
      </w:r>
      <w:r w:rsidRPr="001A36E3">
        <w:rPr>
          <w:rFonts w:ascii="UD デジタル 教科書体 N-B" w:eastAsia="UD デジタル 教科書体 N-B" w:hAnsiTheme="minorEastAsia" w:hint="eastAsia"/>
          <w:sz w:val="22"/>
          <w:u w:val="single"/>
        </w:rPr>
        <w:t>．</w:t>
      </w:r>
      <w:r w:rsidR="001A36E3" w:rsidRPr="001A36E3">
        <w:rPr>
          <w:rFonts w:ascii="UD デジタル 教科書体 N-B" w:eastAsia="UD デジタル 教科書体 N-B" w:hAnsiTheme="minorEastAsia" w:hint="eastAsia"/>
          <w:sz w:val="22"/>
          <w:u w:val="single"/>
        </w:rPr>
        <w:t>さらに技術を磨きたい、専門的な指導を受けたい場合はどうすればよいか</w:t>
      </w:r>
    </w:p>
    <w:p w:rsidR="000E77F4" w:rsidRPr="000E77F4" w:rsidRDefault="001A36E3" w:rsidP="000E77F4">
      <w:pPr>
        <w:tabs>
          <w:tab w:val="left" w:pos="2325"/>
        </w:tabs>
        <w:rPr>
          <w:rFonts w:ascii="UD デジタル 教科書体 N-B" w:eastAsia="UD デジタル 教科書体 N-B" w:hAnsiTheme="minorEastAsia"/>
          <w:sz w:val="22"/>
        </w:rPr>
      </w:pPr>
      <w:r>
        <w:rPr>
          <w:rFonts w:ascii="UD デジタル 教科書体 N-B" w:eastAsia="UD デジタル 教科書体 N-B" w:hAnsiTheme="minorEastAsia" w:hint="eastAsia"/>
          <w:sz w:val="22"/>
        </w:rPr>
        <w:t>Ａ</w:t>
      </w:r>
      <w:r w:rsidR="00BE57AF">
        <w:rPr>
          <w:rFonts w:ascii="UD デジタル 教科書体 N-B" w:eastAsia="UD デジタル 教科書体 N-B" w:hAnsiTheme="minorEastAsia" w:hint="eastAsia"/>
          <w:sz w:val="22"/>
        </w:rPr>
        <w:t>13</w:t>
      </w:r>
      <w:r>
        <w:rPr>
          <w:rFonts w:ascii="UD デジタル 教科書体 N-B" w:eastAsia="UD デジタル 教科書体 N-B" w:hAnsiTheme="minorEastAsia" w:hint="eastAsia"/>
          <w:sz w:val="22"/>
        </w:rPr>
        <w:t>．</w:t>
      </w:r>
      <w:r w:rsidR="000E77F4" w:rsidRPr="000E77F4">
        <w:rPr>
          <w:rFonts w:ascii="UD デジタル 教科書体 N-B" w:eastAsia="UD デジタル 教科書体 N-B" w:hAnsiTheme="minorEastAsia" w:hint="eastAsia"/>
          <w:sz w:val="22"/>
        </w:rPr>
        <w:t>より専門的な指導を受けたいというご意見も多数いただいています。学校部活動のほか、民間のクラブチームやスポーツ少年団に所属し技術力の向上を図るという選択肢もあります。</w:t>
      </w:r>
    </w:p>
    <w:p w:rsidR="000E77F4" w:rsidRDefault="000E77F4" w:rsidP="000E77F4">
      <w:pPr>
        <w:tabs>
          <w:tab w:val="left" w:pos="2325"/>
        </w:tabs>
        <w:rPr>
          <w:rFonts w:ascii="UD デジタル 教科書体 N-B" w:eastAsia="UD デジタル 教科書体 N-B" w:hAnsiTheme="minorEastAsia"/>
          <w:sz w:val="22"/>
        </w:rPr>
      </w:pPr>
      <w:r w:rsidRPr="000E77F4">
        <w:rPr>
          <w:rFonts w:ascii="UD デジタル 教科書体 N-B" w:eastAsia="UD デジタル 教科書体 N-B" w:hAnsiTheme="minorEastAsia" w:hint="eastAsia"/>
          <w:sz w:val="22"/>
        </w:rPr>
        <w:t>西郷村地域クラブ活動における指導者は競技経験を有する指導者であるため、技術力の向上を図るというニーズへの対応も可能ですが、一方、学校にない種目を気軽に楽しみたいというご意見も多数いただいております。西郷村地域クラブでは、楽しみながら多様な経験を得ることができる場の提供という点にも重点を置きながら活動をすすめていきます。</w:t>
      </w:r>
    </w:p>
    <w:p w:rsidR="001A36E3" w:rsidRPr="00945D40" w:rsidRDefault="001A36E3" w:rsidP="00F4228D">
      <w:pPr>
        <w:tabs>
          <w:tab w:val="left" w:pos="2325"/>
        </w:tabs>
        <w:rPr>
          <w:rFonts w:ascii="UD デジタル 教科書体 N-B" w:eastAsia="UD デジタル 教科書体 N-B"/>
          <w:sz w:val="22"/>
        </w:rPr>
      </w:pPr>
    </w:p>
    <w:sectPr w:rsidR="001A36E3" w:rsidRPr="00945D40" w:rsidSect="004B14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F1" w:rsidRDefault="001772F1" w:rsidP="001772F1">
      <w:r>
        <w:separator/>
      </w:r>
    </w:p>
  </w:endnote>
  <w:endnote w:type="continuationSeparator" w:id="0">
    <w:p w:rsidR="001772F1" w:rsidRDefault="001772F1" w:rsidP="0017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F1" w:rsidRDefault="001772F1" w:rsidP="001772F1">
      <w:r>
        <w:separator/>
      </w:r>
    </w:p>
  </w:footnote>
  <w:footnote w:type="continuationSeparator" w:id="0">
    <w:p w:rsidR="001772F1" w:rsidRDefault="001772F1" w:rsidP="0017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DE"/>
    <w:rsid w:val="00006527"/>
    <w:rsid w:val="0002341D"/>
    <w:rsid w:val="00025BDC"/>
    <w:rsid w:val="00034858"/>
    <w:rsid w:val="000427A6"/>
    <w:rsid w:val="00045A0C"/>
    <w:rsid w:val="00067D4E"/>
    <w:rsid w:val="000A7A19"/>
    <w:rsid w:val="000E77F4"/>
    <w:rsid w:val="001243DE"/>
    <w:rsid w:val="001772F1"/>
    <w:rsid w:val="001A36E3"/>
    <w:rsid w:val="001C080B"/>
    <w:rsid w:val="00286E1C"/>
    <w:rsid w:val="002C4DE6"/>
    <w:rsid w:val="002C7FCB"/>
    <w:rsid w:val="002F665D"/>
    <w:rsid w:val="00343BBF"/>
    <w:rsid w:val="003639E6"/>
    <w:rsid w:val="003D7FA7"/>
    <w:rsid w:val="003F0A36"/>
    <w:rsid w:val="004A7E8C"/>
    <w:rsid w:val="004B0802"/>
    <w:rsid w:val="004B1458"/>
    <w:rsid w:val="004C2D54"/>
    <w:rsid w:val="004E0974"/>
    <w:rsid w:val="00505805"/>
    <w:rsid w:val="0054530C"/>
    <w:rsid w:val="00565CAC"/>
    <w:rsid w:val="005661F3"/>
    <w:rsid w:val="00567B59"/>
    <w:rsid w:val="005B5F96"/>
    <w:rsid w:val="005D5F30"/>
    <w:rsid w:val="00641649"/>
    <w:rsid w:val="006765C5"/>
    <w:rsid w:val="006C3825"/>
    <w:rsid w:val="007009F9"/>
    <w:rsid w:val="00741938"/>
    <w:rsid w:val="0075453B"/>
    <w:rsid w:val="00780B7C"/>
    <w:rsid w:val="007C2734"/>
    <w:rsid w:val="007D3A44"/>
    <w:rsid w:val="008122A0"/>
    <w:rsid w:val="00876E42"/>
    <w:rsid w:val="008820E2"/>
    <w:rsid w:val="008902D4"/>
    <w:rsid w:val="008B2776"/>
    <w:rsid w:val="008B489B"/>
    <w:rsid w:val="00906374"/>
    <w:rsid w:val="00945D40"/>
    <w:rsid w:val="0094644B"/>
    <w:rsid w:val="00983120"/>
    <w:rsid w:val="009C7492"/>
    <w:rsid w:val="009D20AB"/>
    <w:rsid w:val="00A21566"/>
    <w:rsid w:val="00A64558"/>
    <w:rsid w:val="00A901B5"/>
    <w:rsid w:val="00AF7C02"/>
    <w:rsid w:val="00B96611"/>
    <w:rsid w:val="00BC356F"/>
    <w:rsid w:val="00BD2F38"/>
    <w:rsid w:val="00BE57AF"/>
    <w:rsid w:val="00C0402F"/>
    <w:rsid w:val="00C166E5"/>
    <w:rsid w:val="00C76CBA"/>
    <w:rsid w:val="00CD4A45"/>
    <w:rsid w:val="00CE18CB"/>
    <w:rsid w:val="00D20E45"/>
    <w:rsid w:val="00D5721E"/>
    <w:rsid w:val="00DD081E"/>
    <w:rsid w:val="00E17075"/>
    <w:rsid w:val="00E20A06"/>
    <w:rsid w:val="00E82C06"/>
    <w:rsid w:val="00F36BEC"/>
    <w:rsid w:val="00F4228D"/>
    <w:rsid w:val="00F776C5"/>
    <w:rsid w:val="00F94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ABC63"/>
  <w15:chartTrackingRefBased/>
  <w15:docId w15:val="{21C870F9-FAAC-47A1-A452-9B7ACB89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0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A7A19"/>
    <w:pPr>
      <w:ind w:leftChars="400" w:left="840"/>
    </w:pPr>
  </w:style>
  <w:style w:type="paragraph" w:styleId="a4">
    <w:name w:val="Balloon Text"/>
    <w:basedOn w:val="a"/>
    <w:link w:val="a5"/>
    <w:uiPriority w:val="99"/>
    <w:semiHidden/>
    <w:unhideWhenUsed/>
    <w:rsid w:val="00BD2F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2F38"/>
    <w:rPr>
      <w:rFonts w:asciiTheme="majorHAnsi" w:eastAsiaTheme="majorEastAsia" w:hAnsiTheme="majorHAnsi" w:cstheme="majorBidi"/>
      <w:sz w:val="18"/>
      <w:szCs w:val="18"/>
    </w:rPr>
  </w:style>
  <w:style w:type="paragraph" w:styleId="a6">
    <w:name w:val="header"/>
    <w:basedOn w:val="a"/>
    <w:link w:val="a7"/>
    <w:uiPriority w:val="99"/>
    <w:unhideWhenUsed/>
    <w:rsid w:val="001772F1"/>
    <w:pPr>
      <w:tabs>
        <w:tab w:val="center" w:pos="4252"/>
        <w:tab w:val="right" w:pos="8504"/>
      </w:tabs>
      <w:snapToGrid w:val="0"/>
    </w:pPr>
  </w:style>
  <w:style w:type="character" w:customStyle="1" w:styleId="a7">
    <w:name w:val="ヘッダー (文字)"/>
    <w:basedOn w:val="a0"/>
    <w:link w:val="a6"/>
    <w:uiPriority w:val="99"/>
    <w:rsid w:val="001772F1"/>
  </w:style>
  <w:style w:type="paragraph" w:styleId="a8">
    <w:name w:val="footer"/>
    <w:basedOn w:val="a"/>
    <w:link w:val="a9"/>
    <w:uiPriority w:val="99"/>
    <w:unhideWhenUsed/>
    <w:rsid w:val="001772F1"/>
    <w:pPr>
      <w:tabs>
        <w:tab w:val="center" w:pos="4252"/>
        <w:tab w:val="right" w:pos="8504"/>
      </w:tabs>
      <w:snapToGrid w:val="0"/>
    </w:pPr>
  </w:style>
  <w:style w:type="character" w:customStyle="1" w:styleId="a9">
    <w:name w:val="フッター (文字)"/>
    <w:basedOn w:val="a0"/>
    <w:link w:val="a8"/>
    <w:uiPriority w:val="99"/>
    <w:rsid w:val="0017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0B39-AF06-4DD0-9CCB-9AC69CC6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3</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扶</dc:creator>
  <cp:keywords/>
  <dc:description/>
  <cp:lastModifiedBy>関根 扶</cp:lastModifiedBy>
  <cp:revision>21</cp:revision>
  <cp:lastPrinted>2024-12-13T01:04:00Z</cp:lastPrinted>
  <dcterms:created xsi:type="dcterms:W3CDTF">2024-10-23T01:20:00Z</dcterms:created>
  <dcterms:modified xsi:type="dcterms:W3CDTF">2025-01-06T02:20:00Z</dcterms:modified>
</cp:coreProperties>
</file>