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3B" w:rsidRDefault="001B1914" w:rsidP="00481B9E">
      <w:pPr>
        <w:widowControl/>
        <w:shd w:val="clear" w:color="auto" w:fill="FFFEFA"/>
        <w:jc w:val="left"/>
        <w:rPr>
          <w:rFonts w:ascii="ＭＳ 明朝" w:eastAsia="ＭＳ 明朝" w:hAnsi="ＭＳ 明朝" w:cs="ＭＳ Ｐゴシック"/>
          <w:color w:val="111111"/>
          <w:kern w:val="0"/>
          <w:szCs w:val="21"/>
        </w:rPr>
      </w:pPr>
      <w:bookmarkStart w:id="0" w:name="_GoBack"/>
      <w:bookmarkEnd w:id="0"/>
      <w:r>
        <w:rPr>
          <w:rFonts w:ascii="ＭＳ 明朝" w:eastAsia="ＭＳ 明朝" w:hAnsi="ＭＳ 明朝" w:cs="ＭＳ Ｐゴシック" w:hint="eastAsia"/>
          <w:color w:val="111111"/>
          <w:kern w:val="0"/>
          <w:szCs w:val="21"/>
        </w:rPr>
        <w:t>西郷村告示第</w:t>
      </w:r>
      <w:r w:rsidR="00661E2A">
        <w:rPr>
          <w:rFonts w:ascii="ＭＳ 明朝" w:eastAsia="ＭＳ 明朝" w:hAnsi="ＭＳ 明朝" w:cs="ＭＳ Ｐゴシック" w:hint="eastAsia"/>
          <w:color w:val="111111"/>
          <w:kern w:val="0"/>
          <w:szCs w:val="21"/>
        </w:rPr>
        <w:t>３８</w:t>
      </w:r>
      <w:r>
        <w:rPr>
          <w:rFonts w:ascii="ＭＳ 明朝" w:eastAsia="ＭＳ 明朝" w:hAnsi="ＭＳ 明朝" w:cs="ＭＳ Ｐゴシック" w:hint="eastAsia"/>
          <w:color w:val="111111"/>
          <w:kern w:val="0"/>
          <w:szCs w:val="21"/>
        </w:rPr>
        <w:t>号</w:t>
      </w:r>
    </w:p>
    <w:p w:rsidR="00E4753B" w:rsidRDefault="00E4753B" w:rsidP="00E4753B">
      <w:pPr>
        <w:widowControl/>
        <w:shd w:val="clear" w:color="auto" w:fill="FFFEFA"/>
        <w:ind w:hanging="210"/>
        <w:jc w:val="left"/>
        <w:rPr>
          <w:rFonts w:ascii="ＭＳ 明朝" w:eastAsia="ＭＳ 明朝" w:hAnsi="ＭＳ 明朝" w:cs="ＭＳ Ｐゴシック"/>
          <w:color w:val="111111"/>
          <w:kern w:val="0"/>
          <w:szCs w:val="21"/>
        </w:rPr>
      </w:pPr>
    </w:p>
    <w:p w:rsidR="00481B9E" w:rsidRDefault="001B1914"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hint="eastAsia"/>
          <w:color w:val="111111"/>
          <w:kern w:val="0"/>
          <w:szCs w:val="21"/>
        </w:rPr>
        <w:t>西郷村</w:t>
      </w:r>
      <w:r w:rsidRPr="004066DC">
        <w:rPr>
          <w:rFonts w:ascii="ＭＳ 明朝" w:eastAsia="ＭＳ 明朝" w:hAnsi="ＭＳ 明朝" w:cs="ＭＳ Ｐゴシック"/>
          <w:color w:val="111111"/>
          <w:kern w:val="0"/>
          <w:szCs w:val="21"/>
        </w:rPr>
        <w:t>生ごみ処理機等購入費補助金交付要綱</w:t>
      </w:r>
      <w:r>
        <w:rPr>
          <w:rFonts w:ascii="ＭＳ 明朝" w:eastAsia="ＭＳ 明朝" w:hAnsi="ＭＳ 明朝" w:cs="ＭＳ Ｐゴシック" w:hint="eastAsia"/>
          <w:color w:val="111111"/>
          <w:kern w:val="0"/>
          <w:szCs w:val="21"/>
        </w:rPr>
        <w:t>を次のとおり定める。</w:t>
      </w:r>
    </w:p>
    <w:p w:rsidR="00481B9E" w:rsidRDefault="00481B9E" w:rsidP="00481B9E">
      <w:pPr>
        <w:widowControl/>
        <w:shd w:val="clear" w:color="auto" w:fill="FFFEFA"/>
        <w:jc w:val="left"/>
        <w:rPr>
          <w:rFonts w:ascii="ＭＳ 明朝" w:eastAsia="ＭＳ 明朝" w:hAnsi="ＭＳ 明朝" w:cs="ＭＳ Ｐゴシック"/>
          <w:color w:val="111111"/>
          <w:kern w:val="0"/>
          <w:szCs w:val="21"/>
        </w:rPr>
      </w:pPr>
    </w:p>
    <w:p w:rsidR="001B1914" w:rsidRPr="001B1914" w:rsidRDefault="001B1914" w:rsidP="00481B9E">
      <w:pPr>
        <w:widowControl/>
        <w:shd w:val="clear" w:color="auto" w:fill="FFFEFA"/>
        <w:ind w:firstLineChars="200" w:firstLine="42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令和４年</w:t>
      </w:r>
      <w:r w:rsidR="00661E2A">
        <w:rPr>
          <w:rFonts w:ascii="ＭＳ 明朝" w:eastAsia="ＭＳ 明朝" w:hAnsi="ＭＳ 明朝" w:cs="ＭＳ Ｐゴシック" w:hint="eastAsia"/>
          <w:color w:val="111111"/>
          <w:kern w:val="0"/>
          <w:szCs w:val="21"/>
        </w:rPr>
        <w:t>３</w:t>
      </w:r>
      <w:r>
        <w:rPr>
          <w:rFonts w:ascii="ＭＳ 明朝" w:eastAsia="ＭＳ 明朝" w:hAnsi="ＭＳ 明朝" w:cs="ＭＳ Ｐゴシック" w:hint="eastAsia"/>
          <w:color w:val="111111"/>
          <w:kern w:val="0"/>
          <w:szCs w:val="21"/>
        </w:rPr>
        <w:t>月</w:t>
      </w:r>
      <w:r w:rsidR="00661E2A">
        <w:rPr>
          <w:rFonts w:ascii="ＭＳ 明朝" w:eastAsia="ＭＳ 明朝" w:hAnsi="ＭＳ 明朝" w:cs="ＭＳ Ｐゴシック" w:hint="eastAsia"/>
          <w:color w:val="111111"/>
          <w:kern w:val="0"/>
          <w:szCs w:val="21"/>
        </w:rPr>
        <w:t>１７</w:t>
      </w:r>
      <w:r>
        <w:rPr>
          <w:rFonts w:ascii="ＭＳ 明朝" w:eastAsia="ＭＳ 明朝" w:hAnsi="ＭＳ 明朝" w:cs="ＭＳ Ｐゴシック" w:hint="eastAsia"/>
          <w:color w:val="111111"/>
          <w:kern w:val="0"/>
          <w:szCs w:val="21"/>
        </w:rPr>
        <w:t>日</w:t>
      </w:r>
    </w:p>
    <w:p w:rsidR="001B1914" w:rsidRDefault="001B1914" w:rsidP="00C657C4">
      <w:pPr>
        <w:widowControl/>
        <w:shd w:val="clear" w:color="auto" w:fill="FFFEFA"/>
        <w:ind w:hanging="210"/>
        <w:jc w:val="center"/>
        <w:rPr>
          <w:rFonts w:ascii="ＭＳ 明朝" w:eastAsia="ＭＳ 明朝" w:hAnsi="ＭＳ 明朝" w:cs="ＭＳ Ｐゴシック"/>
          <w:color w:val="111111"/>
          <w:kern w:val="0"/>
          <w:szCs w:val="21"/>
        </w:rPr>
      </w:pPr>
    </w:p>
    <w:p w:rsidR="001B1914" w:rsidRDefault="001B1914" w:rsidP="00481B9E">
      <w:pPr>
        <w:widowControl/>
        <w:shd w:val="clear" w:color="auto" w:fill="FFFEFA"/>
        <w:wordWrap w:val="0"/>
        <w:ind w:hanging="210"/>
        <w:jc w:val="righ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西郷村長　髙橋　廣志</w:t>
      </w:r>
      <w:r w:rsidR="00481B9E">
        <w:rPr>
          <w:rFonts w:ascii="ＭＳ 明朝" w:eastAsia="ＭＳ 明朝" w:hAnsi="ＭＳ 明朝" w:cs="ＭＳ Ｐゴシック" w:hint="eastAsia"/>
          <w:color w:val="111111"/>
          <w:kern w:val="0"/>
          <w:szCs w:val="21"/>
        </w:rPr>
        <w:t xml:space="preserve">　</w:t>
      </w:r>
    </w:p>
    <w:p w:rsidR="001B1914" w:rsidRDefault="001B1914" w:rsidP="001B1914">
      <w:pPr>
        <w:widowControl/>
        <w:shd w:val="clear" w:color="auto" w:fill="FFFEFA"/>
        <w:ind w:hanging="210"/>
        <w:jc w:val="left"/>
        <w:rPr>
          <w:rFonts w:ascii="ＭＳ 明朝" w:eastAsia="ＭＳ 明朝" w:hAnsi="ＭＳ 明朝" w:cs="ＭＳ Ｐゴシック"/>
          <w:color w:val="111111"/>
          <w:kern w:val="0"/>
          <w:szCs w:val="21"/>
        </w:rPr>
      </w:pPr>
    </w:p>
    <w:p w:rsidR="00E903FA" w:rsidRPr="004066DC" w:rsidRDefault="00F653C6" w:rsidP="00481B9E">
      <w:pPr>
        <w:widowControl/>
        <w:shd w:val="clear" w:color="auto" w:fill="FFFEFA"/>
        <w:ind w:leftChars="100" w:left="210" w:firstLineChars="200" w:firstLine="42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hint="eastAsia"/>
          <w:color w:val="111111"/>
          <w:kern w:val="0"/>
          <w:szCs w:val="21"/>
        </w:rPr>
        <w:t>西郷村</w:t>
      </w:r>
      <w:r w:rsidR="00E903FA" w:rsidRPr="004066DC">
        <w:rPr>
          <w:rFonts w:ascii="ＭＳ 明朝" w:eastAsia="ＭＳ 明朝" w:hAnsi="ＭＳ 明朝" w:cs="ＭＳ Ｐゴシック"/>
          <w:color w:val="111111"/>
          <w:kern w:val="0"/>
          <w:szCs w:val="21"/>
        </w:rPr>
        <w:t>生ごみ処理機等購入費補助金交付要綱</w:t>
      </w:r>
    </w:p>
    <w:p w:rsidR="00E903FA" w:rsidRPr="004066DC" w:rsidRDefault="00E903FA" w:rsidP="00E903FA">
      <w:pPr>
        <w:widowControl/>
        <w:shd w:val="clear" w:color="auto" w:fill="FFFEFA"/>
        <w:jc w:val="left"/>
        <w:rPr>
          <w:rFonts w:ascii="ＭＳ 明朝" w:eastAsia="ＭＳ 明朝" w:hAnsi="ＭＳ 明朝" w:cs="ＭＳ Ｐゴシック"/>
          <w:color w:val="111111"/>
          <w:kern w:val="0"/>
          <w:szCs w:val="21"/>
        </w:rPr>
      </w:pPr>
    </w:p>
    <w:p w:rsidR="00E903FA" w:rsidRPr="004066DC" w:rsidRDefault="001B1914"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Pr>
          <w:rFonts w:ascii="ＭＳ 明朝" w:eastAsia="ＭＳ 明朝" w:hAnsi="ＭＳ 明朝" w:cs="ＭＳ Ｐゴシック"/>
          <w:color w:val="111111"/>
          <w:kern w:val="0"/>
          <w:szCs w:val="21"/>
        </w:rPr>
        <w:t>（</w:t>
      </w:r>
      <w:r>
        <w:rPr>
          <w:rFonts w:ascii="ＭＳ 明朝" w:eastAsia="ＭＳ 明朝" w:hAnsi="ＭＳ 明朝" w:cs="ＭＳ Ｐゴシック" w:hint="eastAsia"/>
          <w:color w:val="111111"/>
          <w:kern w:val="0"/>
          <w:szCs w:val="21"/>
        </w:rPr>
        <w:t>目的</w:t>
      </w:r>
      <w:r w:rsidR="00E903FA" w:rsidRPr="004066DC">
        <w:rPr>
          <w:rFonts w:ascii="ＭＳ 明朝" w:eastAsia="ＭＳ 明朝" w:hAnsi="ＭＳ 明朝" w:cs="ＭＳ Ｐゴシック"/>
          <w:color w:val="111111"/>
          <w:kern w:val="0"/>
          <w:szCs w:val="21"/>
        </w:rPr>
        <w:t>）</w:t>
      </w:r>
    </w:p>
    <w:p w:rsidR="00E903FA" w:rsidRPr="004066DC" w:rsidRDefault="00E903FA" w:rsidP="00481B9E">
      <w:pPr>
        <w:widowControl/>
        <w:shd w:val="clear" w:color="auto" w:fill="FFFEFA"/>
        <w:ind w:left="210" w:hangingChars="100" w:hanging="21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bCs/>
          <w:color w:val="111111"/>
          <w:kern w:val="0"/>
          <w:szCs w:val="21"/>
        </w:rPr>
        <w:t xml:space="preserve">第１条　</w:t>
      </w:r>
      <w:r w:rsidRPr="004066DC">
        <w:rPr>
          <w:rFonts w:ascii="ＭＳ 明朝" w:eastAsia="ＭＳ 明朝" w:hAnsi="ＭＳ 明朝" w:cs="ＭＳ Ｐゴシック"/>
          <w:color w:val="111111"/>
          <w:kern w:val="0"/>
          <w:szCs w:val="21"/>
        </w:rPr>
        <w:t>この要綱は、家庭から出る生ごみの減量化及び再生利用を推進し、生活環境の向上を図るため、</w:t>
      </w:r>
      <w:r w:rsidR="00F653C6" w:rsidRPr="004066DC">
        <w:rPr>
          <w:rFonts w:ascii="ＭＳ 明朝" w:eastAsia="ＭＳ 明朝" w:hAnsi="ＭＳ 明朝" w:cs="ＭＳ Ｐゴシック" w:hint="eastAsia"/>
          <w:color w:val="111111"/>
          <w:kern w:val="0"/>
          <w:szCs w:val="21"/>
        </w:rPr>
        <w:t>西郷村</w:t>
      </w:r>
      <w:r w:rsidRPr="004066DC">
        <w:rPr>
          <w:rFonts w:ascii="ＭＳ 明朝" w:eastAsia="ＭＳ 明朝" w:hAnsi="ＭＳ 明朝" w:cs="ＭＳ Ｐゴシック"/>
          <w:color w:val="111111"/>
          <w:kern w:val="0"/>
          <w:szCs w:val="21"/>
        </w:rPr>
        <w:t>補助金等の交付等に関する規則（</w:t>
      </w:r>
      <w:r w:rsidR="00F653C6" w:rsidRPr="004066DC">
        <w:rPr>
          <w:rFonts w:ascii="ＭＳ 明朝" w:eastAsia="ＭＳ 明朝" w:hAnsi="ＭＳ 明朝" w:cs="ＭＳ Ｐゴシック" w:hint="eastAsia"/>
          <w:color w:val="111111"/>
          <w:kern w:val="0"/>
          <w:szCs w:val="21"/>
        </w:rPr>
        <w:t>昭和４９</w:t>
      </w:r>
      <w:r w:rsidRPr="004066DC">
        <w:rPr>
          <w:rFonts w:ascii="ＭＳ 明朝" w:eastAsia="ＭＳ 明朝" w:hAnsi="ＭＳ 明朝" w:cs="ＭＳ Ｐゴシック"/>
          <w:color w:val="111111"/>
          <w:kern w:val="0"/>
          <w:szCs w:val="21"/>
        </w:rPr>
        <w:t>年</w:t>
      </w:r>
      <w:r w:rsidR="00F653C6" w:rsidRPr="004066DC">
        <w:rPr>
          <w:rFonts w:ascii="ＭＳ 明朝" w:eastAsia="ＭＳ 明朝" w:hAnsi="ＭＳ 明朝" w:cs="ＭＳ Ｐゴシック" w:hint="eastAsia"/>
          <w:color w:val="111111"/>
          <w:kern w:val="0"/>
          <w:szCs w:val="21"/>
        </w:rPr>
        <w:t>西郷村</w:t>
      </w:r>
      <w:r w:rsidRPr="004066DC">
        <w:rPr>
          <w:rFonts w:ascii="ＭＳ 明朝" w:eastAsia="ＭＳ 明朝" w:hAnsi="ＭＳ 明朝" w:cs="ＭＳ Ｐゴシック"/>
          <w:color w:val="111111"/>
          <w:kern w:val="0"/>
          <w:szCs w:val="21"/>
        </w:rPr>
        <w:t>規則第</w:t>
      </w:r>
      <w:r w:rsidR="00F653C6" w:rsidRPr="004066DC">
        <w:rPr>
          <w:rFonts w:ascii="ＭＳ 明朝" w:eastAsia="ＭＳ 明朝" w:hAnsi="ＭＳ 明朝" w:cs="ＭＳ Ｐゴシック" w:hint="eastAsia"/>
          <w:color w:val="111111"/>
          <w:kern w:val="0"/>
          <w:szCs w:val="21"/>
        </w:rPr>
        <w:t>１３</w:t>
      </w:r>
      <w:r w:rsidRPr="004066DC">
        <w:rPr>
          <w:rFonts w:ascii="ＭＳ 明朝" w:eastAsia="ＭＳ 明朝" w:hAnsi="ＭＳ 明朝" w:cs="ＭＳ Ｐゴシック"/>
          <w:color w:val="111111"/>
          <w:kern w:val="0"/>
          <w:szCs w:val="21"/>
        </w:rPr>
        <w:t>号。以下「規則」という。）</w:t>
      </w:r>
      <w:r w:rsidR="00F653C6" w:rsidRPr="004066DC">
        <w:rPr>
          <w:rFonts w:ascii="ＭＳ 明朝" w:eastAsia="ＭＳ 明朝" w:hAnsi="ＭＳ 明朝" w:cs="ＭＳ Ｐゴシック" w:hint="eastAsia"/>
          <w:color w:val="111111"/>
          <w:kern w:val="0"/>
          <w:szCs w:val="21"/>
        </w:rPr>
        <w:t>、西郷村補助金等交付基準（平成２８年西郷村訓令第1号）及びこの要綱の</w:t>
      </w:r>
      <w:r w:rsidRPr="004066DC">
        <w:rPr>
          <w:rFonts w:ascii="ＭＳ 明朝" w:eastAsia="ＭＳ 明朝" w:hAnsi="ＭＳ 明朝" w:cs="ＭＳ Ｐゴシック"/>
          <w:color w:val="111111"/>
          <w:kern w:val="0"/>
          <w:szCs w:val="21"/>
        </w:rPr>
        <w:t>定める</w:t>
      </w:r>
      <w:r w:rsidR="00F653C6" w:rsidRPr="004066DC">
        <w:rPr>
          <w:rFonts w:ascii="ＭＳ 明朝" w:eastAsia="ＭＳ 明朝" w:hAnsi="ＭＳ 明朝" w:cs="ＭＳ Ｐゴシック" w:hint="eastAsia"/>
          <w:color w:val="111111"/>
          <w:kern w:val="0"/>
          <w:szCs w:val="21"/>
        </w:rPr>
        <w:t>ところにより、予算の範囲内で補助金を交付するものとする。</w:t>
      </w:r>
    </w:p>
    <w:p w:rsidR="00E903FA" w:rsidRPr="004066DC" w:rsidRDefault="00E903FA"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color w:val="111111"/>
          <w:kern w:val="0"/>
          <w:szCs w:val="21"/>
        </w:rPr>
        <w:t>（補助の対象）</w:t>
      </w:r>
    </w:p>
    <w:p w:rsidR="00E903FA" w:rsidRPr="004066DC" w:rsidRDefault="00E903FA" w:rsidP="00481B9E">
      <w:pPr>
        <w:widowControl/>
        <w:shd w:val="clear" w:color="auto" w:fill="FFFEFA"/>
        <w:ind w:left="210" w:hangingChars="100" w:hanging="21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bCs/>
          <w:color w:val="111111"/>
          <w:kern w:val="0"/>
          <w:szCs w:val="21"/>
        </w:rPr>
        <w:t>第２条</w:t>
      </w:r>
      <w:r w:rsidRPr="004066DC">
        <w:rPr>
          <w:rFonts w:ascii="ＭＳ 明朝" w:eastAsia="ＭＳ 明朝" w:hAnsi="ＭＳ 明朝" w:cs="ＭＳ Ｐゴシック"/>
          <w:b/>
          <w:bCs/>
          <w:color w:val="111111"/>
          <w:kern w:val="0"/>
          <w:szCs w:val="21"/>
        </w:rPr>
        <w:t xml:space="preserve">　</w:t>
      </w:r>
      <w:r w:rsidRPr="004066DC">
        <w:rPr>
          <w:rFonts w:ascii="ＭＳ 明朝" w:eastAsia="ＭＳ 明朝" w:hAnsi="ＭＳ 明朝" w:cs="ＭＳ Ｐゴシック"/>
          <w:color w:val="111111"/>
          <w:kern w:val="0"/>
          <w:szCs w:val="21"/>
        </w:rPr>
        <w:t>この要綱により補助金の交付を受けることができる者は、</w:t>
      </w:r>
      <w:r w:rsidR="00F653C6" w:rsidRPr="004066DC">
        <w:rPr>
          <w:rFonts w:ascii="ＭＳ 明朝" w:eastAsia="ＭＳ 明朝" w:hAnsi="ＭＳ 明朝" w:cs="ＭＳ Ｐゴシック" w:hint="eastAsia"/>
          <w:color w:val="111111"/>
          <w:kern w:val="0"/>
          <w:szCs w:val="21"/>
        </w:rPr>
        <w:t>西郷村</w:t>
      </w:r>
      <w:r w:rsidRPr="004066DC">
        <w:rPr>
          <w:rFonts w:ascii="ＭＳ 明朝" w:eastAsia="ＭＳ 明朝" w:hAnsi="ＭＳ 明朝" w:cs="ＭＳ Ｐゴシック"/>
          <w:color w:val="111111"/>
          <w:kern w:val="0"/>
          <w:szCs w:val="21"/>
        </w:rPr>
        <w:t>に住所を有し、個人の厨房等から生ずる生ごみの処理機等を新に購入し、設置する者とする。ただし、</w:t>
      </w:r>
      <w:r w:rsidR="00BA3CE4">
        <w:rPr>
          <w:rFonts w:ascii="ＭＳ 明朝" w:eastAsia="ＭＳ 明朝" w:hAnsi="ＭＳ 明朝" w:cs="ＭＳ Ｐゴシック" w:hint="eastAsia"/>
          <w:color w:val="111111"/>
          <w:kern w:val="0"/>
          <w:szCs w:val="21"/>
        </w:rPr>
        <w:t>次の各号のいずれかに該当する者</w:t>
      </w:r>
      <w:r w:rsidR="00974928" w:rsidRPr="004066DC">
        <w:rPr>
          <w:rFonts w:ascii="ＭＳ 明朝" w:eastAsia="ＭＳ 明朝" w:hAnsi="ＭＳ 明朝" w:cs="ＭＳ Ｐゴシック" w:hint="eastAsia"/>
          <w:color w:val="111111"/>
          <w:kern w:val="0"/>
          <w:szCs w:val="21"/>
        </w:rPr>
        <w:t>は</w:t>
      </w:r>
      <w:r w:rsidR="00481B9E">
        <w:rPr>
          <w:rFonts w:ascii="ＭＳ 明朝" w:eastAsia="ＭＳ 明朝" w:hAnsi="ＭＳ 明朝" w:cs="ＭＳ Ｐゴシック" w:hint="eastAsia"/>
          <w:color w:val="111111"/>
          <w:kern w:val="0"/>
          <w:szCs w:val="21"/>
        </w:rPr>
        <w:t>、</w:t>
      </w:r>
      <w:r w:rsidRPr="004066DC">
        <w:rPr>
          <w:rFonts w:ascii="ＭＳ 明朝" w:eastAsia="ＭＳ 明朝" w:hAnsi="ＭＳ 明朝" w:cs="ＭＳ Ｐゴシック"/>
          <w:color w:val="111111"/>
          <w:kern w:val="0"/>
          <w:szCs w:val="21"/>
        </w:rPr>
        <w:t>補助金の交付</w:t>
      </w:r>
      <w:r w:rsidR="00C66800" w:rsidRPr="004066DC">
        <w:rPr>
          <w:rFonts w:ascii="ＭＳ 明朝" w:eastAsia="ＭＳ 明朝" w:hAnsi="ＭＳ 明朝" w:cs="ＭＳ Ｐゴシック" w:hint="eastAsia"/>
          <w:color w:val="111111"/>
          <w:kern w:val="0"/>
          <w:szCs w:val="21"/>
        </w:rPr>
        <w:t>を受け</w:t>
      </w:r>
      <w:r w:rsidRPr="004066DC">
        <w:rPr>
          <w:rFonts w:ascii="ＭＳ 明朝" w:eastAsia="ＭＳ 明朝" w:hAnsi="ＭＳ 明朝" w:cs="ＭＳ Ｐゴシック"/>
          <w:color w:val="111111"/>
          <w:kern w:val="0"/>
          <w:szCs w:val="21"/>
        </w:rPr>
        <w:t>ることはできない。</w:t>
      </w:r>
    </w:p>
    <w:p w:rsidR="00974928" w:rsidRPr="004066DC" w:rsidRDefault="00974928"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hint="eastAsia"/>
          <w:color w:val="111111"/>
          <w:kern w:val="0"/>
          <w:szCs w:val="21"/>
        </w:rPr>
        <w:t>（１）</w:t>
      </w:r>
      <w:r w:rsidR="000D11F5" w:rsidRPr="004066DC">
        <w:rPr>
          <w:rFonts w:ascii="ＭＳ 明朝" w:eastAsia="ＭＳ 明朝" w:hAnsi="ＭＳ 明朝" w:cs="ＭＳ Ｐゴシック" w:hint="eastAsia"/>
          <w:color w:val="111111"/>
          <w:kern w:val="0"/>
          <w:szCs w:val="21"/>
        </w:rPr>
        <w:t>この要綱による補助金の交付を既に受けている者</w:t>
      </w:r>
    </w:p>
    <w:p w:rsidR="000D11F5" w:rsidRPr="004066DC" w:rsidRDefault="000F76FC"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（２）</w:t>
      </w:r>
      <w:r w:rsidR="0085602E">
        <w:rPr>
          <w:rFonts w:ascii="ＭＳ 明朝" w:eastAsia="ＭＳ 明朝" w:hAnsi="ＭＳ 明朝" w:cs="ＭＳ Ｐゴシック" w:hint="eastAsia"/>
          <w:color w:val="111111"/>
          <w:kern w:val="0"/>
          <w:szCs w:val="21"/>
        </w:rPr>
        <w:t>本村の</w:t>
      </w:r>
      <w:r>
        <w:rPr>
          <w:rFonts w:ascii="ＭＳ 明朝" w:eastAsia="ＭＳ 明朝" w:hAnsi="ＭＳ 明朝" w:cs="ＭＳ Ｐゴシック" w:hint="eastAsia"/>
          <w:color w:val="111111"/>
          <w:kern w:val="0"/>
          <w:szCs w:val="21"/>
        </w:rPr>
        <w:t>村税等を滞納している</w:t>
      </w:r>
      <w:r w:rsidR="000D11F5" w:rsidRPr="004066DC">
        <w:rPr>
          <w:rFonts w:ascii="ＭＳ 明朝" w:eastAsia="ＭＳ 明朝" w:hAnsi="ＭＳ 明朝" w:cs="ＭＳ Ｐゴシック" w:hint="eastAsia"/>
          <w:color w:val="111111"/>
          <w:kern w:val="0"/>
          <w:szCs w:val="21"/>
        </w:rPr>
        <w:t>者</w:t>
      </w:r>
    </w:p>
    <w:p w:rsidR="0055029C" w:rsidRDefault="000D11F5"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hint="eastAsia"/>
          <w:color w:val="111111"/>
          <w:kern w:val="0"/>
          <w:szCs w:val="21"/>
        </w:rPr>
        <w:t>（３）その他村長が補助金を交付することが適当でないと認める者</w:t>
      </w:r>
    </w:p>
    <w:p w:rsidR="0055029C" w:rsidRDefault="0055029C"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Pr>
          <w:rFonts w:ascii="ＭＳ 明朝" w:eastAsia="ＭＳ 明朝" w:hAnsi="ＭＳ 明朝" w:cs="ＭＳ Ｐゴシック"/>
          <w:color w:val="111111"/>
          <w:kern w:val="0"/>
          <w:szCs w:val="21"/>
        </w:rPr>
        <w:t>（</w:t>
      </w:r>
      <w:r>
        <w:rPr>
          <w:rFonts w:ascii="ＭＳ 明朝" w:eastAsia="ＭＳ 明朝" w:hAnsi="ＭＳ 明朝" w:cs="ＭＳ Ｐゴシック" w:hint="eastAsia"/>
          <w:color w:val="111111"/>
          <w:kern w:val="0"/>
          <w:szCs w:val="21"/>
        </w:rPr>
        <w:t>村税等の滞納がないことの確認方法</w:t>
      </w:r>
      <w:r w:rsidRPr="004066DC">
        <w:rPr>
          <w:rFonts w:ascii="ＭＳ 明朝" w:eastAsia="ＭＳ 明朝" w:hAnsi="ＭＳ 明朝" w:cs="ＭＳ Ｐゴシック"/>
          <w:color w:val="111111"/>
          <w:kern w:val="0"/>
          <w:szCs w:val="21"/>
        </w:rPr>
        <w:t>）</w:t>
      </w:r>
    </w:p>
    <w:p w:rsidR="005132CD" w:rsidRDefault="0055029C" w:rsidP="00481B9E">
      <w:pPr>
        <w:widowControl/>
        <w:shd w:val="clear" w:color="auto" w:fill="FFFEFA"/>
        <w:ind w:left="210" w:hangingChars="100" w:hanging="21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 xml:space="preserve">第３条　</w:t>
      </w:r>
      <w:r w:rsidR="00481B9E">
        <w:rPr>
          <w:rFonts w:ascii="ＭＳ 明朝" w:eastAsia="ＭＳ 明朝" w:hAnsi="ＭＳ 明朝" w:cs="ＭＳ Ｐゴシック" w:hint="eastAsia"/>
          <w:color w:val="111111"/>
          <w:kern w:val="0"/>
          <w:szCs w:val="21"/>
        </w:rPr>
        <w:t>前</w:t>
      </w:r>
      <w:r>
        <w:rPr>
          <w:rFonts w:ascii="ＭＳ 明朝" w:eastAsia="ＭＳ 明朝" w:hAnsi="ＭＳ 明朝" w:cs="ＭＳ Ｐゴシック" w:hint="eastAsia"/>
          <w:color w:val="111111"/>
          <w:kern w:val="0"/>
          <w:szCs w:val="21"/>
        </w:rPr>
        <w:t>条第２号に規定する要件は、村長が申請者の同意に基づいて村税等の納税状況を調査することにより確認するものとする。ただし、申請者が、村税等の滞納がないことの証明書(申請日前３０日に交付を受けたものに限る。</w:t>
      </w:r>
      <w:r>
        <w:rPr>
          <w:rFonts w:ascii="ＭＳ 明朝" w:eastAsia="ＭＳ 明朝" w:hAnsi="ＭＳ 明朝" w:cs="ＭＳ Ｐゴシック"/>
          <w:color w:val="111111"/>
          <w:kern w:val="0"/>
          <w:szCs w:val="21"/>
        </w:rPr>
        <w:t>)</w:t>
      </w:r>
      <w:r>
        <w:rPr>
          <w:rFonts w:ascii="ＭＳ 明朝" w:eastAsia="ＭＳ 明朝" w:hAnsi="ＭＳ 明朝" w:cs="ＭＳ Ｐゴシック" w:hint="eastAsia"/>
          <w:color w:val="111111"/>
          <w:kern w:val="0"/>
          <w:szCs w:val="21"/>
        </w:rPr>
        <w:t xml:space="preserve"> を提出した場合はこの限りではない。</w:t>
      </w:r>
    </w:p>
    <w:p w:rsidR="005132CD" w:rsidRDefault="005132CD"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Pr>
          <w:rFonts w:ascii="ＭＳ 明朝" w:eastAsia="ＭＳ 明朝" w:hAnsi="ＭＳ 明朝" w:cs="ＭＳ Ｐゴシック"/>
          <w:color w:val="111111"/>
          <w:kern w:val="0"/>
          <w:szCs w:val="21"/>
        </w:rPr>
        <w:t>（</w:t>
      </w:r>
      <w:r>
        <w:rPr>
          <w:rFonts w:ascii="ＭＳ 明朝" w:eastAsia="ＭＳ 明朝" w:hAnsi="ＭＳ 明朝" w:cs="ＭＳ Ｐゴシック" w:hint="eastAsia"/>
          <w:color w:val="111111"/>
          <w:kern w:val="0"/>
          <w:szCs w:val="21"/>
        </w:rPr>
        <w:t>村税等の取扱い</w:t>
      </w:r>
      <w:r w:rsidRPr="004066DC">
        <w:rPr>
          <w:rFonts w:ascii="ＭＳ 明朝" w:eastAsia="ＭＳ 明朝" w:hAnsi="ＭＳ 明朝" w:cs="ＭＳ Ｐゴシック"/>
          <w:color w:val="111111"/>
          <w:kern w:val="0"/>
          <w:szCs w:val="21"/>
        </w:rPr>
        <w:t>）</w:t>
      </w:r>
    </w:p>
    <w:p w:rsidR="0055029C" w:rsidRPr="0055029C" w:rsidRDefault="005132CD" w:rsidP="00481B9E">
      <w:pPr>
        <w:widowControl/>
        <w:shd w:val="clear" w:color="auto" w:fill="FFFEFA"/>
        <w:ind w:left="210" w:hangingChars="100" w:hanging="21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第４条　第２条第２号に規定する村税等とは、個人の村民税、固定資産税、軽自動車税、国民健康保険税、介護保険料及び後期高齢者保険料をいう。</w:t>
      </w:r>
    </w:p>
    <w:p w:rsidR="00E903FA" w:rsidRPr="004066DC" w:rsidRDefault="00E903FA"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color w:val="111111"/>
          <w:kern w:val="0"/>
          <w:szCs w:val="21"/>
        </w:rPr>
        <w:t>（補助金の額）</w:t>
      </w:r>
    </w:p>
    <w:p w:rsidR="00E903FA" w:rsidRPr="004066DC" w:rsidRDefault="005132CD" w:rsidP="00481B9E">
      <w:pPr>
        <w:widowControl/>
        <w:shd w:val="clear" w:color="auto" w:fill="FFFEFA"/>
        <w:ind w:left="210" w:hangingChars="100" w:hanging="210"/>
        <w:jc w:val="left"/>
        <w:rPr>
          <w:rFonts w:ascii="ＭＳ 明朝" w:eastAsia="ＭＳ 明朝" w:hAnsi="ＭＳ 明朝" w:cs="ＭＳ Ｐゴシック"/>
          <w:color w:val="111111"/>
          <w:kern w:val="0"/>
          <w:szCs w:val="21"/>
        </w:rPr>
      </w:pPr>
      <w:r>
        <w:rPr>
          <w:rFonts w:ascii="ＭＳ 明朝" w:eastAsia="ＭＳ 明朝" w:hAnsi="ＭＳ 明朝" w:cs="ＭＳ Ｐゴシック"/>
          <w:bCs/>
          <w:color w:val="111111"/>
          <w:kern w:val="0"/>
          <w:szCs w:val="21"/>
        </w:rPr>
        <w:t>第</w:t>
      </w:r>
      <w:r>
        <w:rPr>
          <w:rFonts w:ascii="ＭＳ 明朝" w:eastAsia="ＭＳ 明朝" w:hAnsi="ＭＳ 明朝" w:cs="ＭＳ Ｐゴシック" w:hint="eastAsia"/>
          <w:bCs/>
          <w:color w:val="111111"/>
          <w:kern w:val="0"/>
          <w:szCs w:val="21"/>
        </w:rPr>
        <w:t>５</w:t>
      </w:r>
      <w:r w:rsidR="00E903FA" w:rsidRPr="004066DC">
        <w:rPr>
          <w:rFonts w:ascii="ＭＳ 明朝" w:eastAsia="ＭＳ 明朝" w:hAnsi="ＭＳ 明朝" w:cs="ＭＳ Ｐゴシック"/>
          <w:bCs/>
          <w:color w:val="111111"/>
          <w:kern w:val="0"/>
          <w:szCs w:val="21"/>
        </w:rPr>
        <w:t>条</w:t>
      </w:r>
      <w:r w:rsidR="00E903FA" w:rsidRPr="004066DC">
        <w:rPr>
          <w:rFonts w:ascii="ＭＳ 明朝" w:eastAsia="ＭＳ 明朝" w:hAnsi="ＭＳ 明朝" w:cs="ＭＳ Ｐゴシック"/>
          <w:b/>
          <w:bCs/>
          <w:color w:val="111111"/>
          <w:kern w:val="0"/>
          <w:szCs w:val="21"/>
        </w:rPr>
        <w:t xml:space="preserve">　</w:t>
      </w:r>
      <w:r w:rsidR="00E903FA" w:rsidRPr="004066DC">
        <w:rPr>
          <w:rFonts w:ascii="ＭＳ 明朝" w:eastAsia="ＭＳ 明朝" w:hAnsi="ＭＳ 明朝" w:cs="ＭＳ Ｐゴシック"/>
          <w:color w:val="111111"/>
          <w:kern w:val="0"/>
          <w:szCs w:val="21"/>
        </w:rPr>
        <w:t>補助金の額は、総事業費の２分の１以内の額又は次項に規定する限度額のいずれか低い額とする。</w:t>
      </w:r>
    </w:p>
    <w:p w:rsidR="00E903FA" w:rsidRPr="004066DC" w:rsidRDefault="00E903FA" w:rsidP="00481B9E">
      <w:pPr>
        <w:widowControl/>
        <w:shd w:val="clear" w:color="auto" w:fill="FFFEFA"/>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color w:val="111111"/>
          <w:kern w:val="0"/>
          <w:szCs w:val="21"/>
        </w:rPr>
        <w:t>２　補助金の限度額は、次のとおりとする。</w:t>
      </w:r>
    </w:p>
    <w:p w:rsidR="00E903FA" w:rsidRPr="004066DC" w:rsidRDefault="00E903FA"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color w:val="111111"/>
          <w:kern w:val="0"/>
          <w:szCs w:val="21"/>
        </w:rPr>
        <w:t xml:space="preserve">（１）　</w:t>
      </w:r>
      <w:r w:rsidR="009A5ECA">
        <w:rPr>
          <w:rFonts w:ascii="ＭＳ 明朝" w:eastAsia="ＭＳ 明朝" w:hAnsi="ＭＳ 明朝" w:cs="ＭＳ Ｐゴシック" w:hint="eastAsia"/>
          <w:color w:val="111111"/>
          <w:kern w:val="0"/>
          <w:szCs w:val="21"/>
        </w:rPr>
        <w:t>生ごみ処理</w:t>
      </w:r>
      <w:r w:rsidRPr="004066DC">
        <w:rPr>
          <w:rFonts w:ascii="ＭＳ 明朝" w:eastAsia="ＭＳ 明朝" w:hAnsi="ＭＳ 明朝" w:cs="ＭＳ Ｐゴシック"/>
          <w:color w:val="111111"/>
          <w:kern w:val="0"/>
          <w:szCs w:val="21"/>
        </w:rPr>
        <w:t xml:space="preserve">容器　</w:t>
      </w:r>
      <w:r w:rsidR="00C66800" w:rsidRPr="004066DC">
        <w:rPr>
          <w:rFonts w:ascii="ＭＳ 明朝" w:eastAsia="ＭＳ 明朝" w:hAnsi="ＭＳ 明朝" w:cs="ＭＳ Ｐゴシック" w:hint="eastAsia"/>
          <w:color w:val="111111"/>
          <w:kern w:val="0"/>
          <w:szCs w:val="21"/>
        </w:rPr>
        <w:t>２</w:t>
      </w:r>
      <w:r w:rsidRPr="004066DC">
        <w:rPr>
          <w:rFonts w:ascii="ＭＳ 明朝" w:eastAsia="ＭＳ 明朝" w:hAnsi="ＭＳ 明朝" w:cs="ＭＳ Ｐゴシック"/>
          <w:color w:val="111111"/>
          <w:kern w:val="0"/>
          <w:szCs w:val="21"/>
        </w:rPr>
        <w:t>，０００円</w:t>
      </w:r>
    </w:p>
    <w:p w:rsidR="00E903FA" w:rsidRPr="004066DC" w:rsidRDefault="00E903FA"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color w:val="111111"/>
          <w:kern w:val="0"/>
          <w:szCs w:val="21"/>
        </w:rPr>
        <w:lastRenderedPageBreak/>
        <w:t xml:space="preserve">（２）　電動生ごみ処理機　</w:t>
      </w:r>
      <w:r w:rsidR="00C66800" w:rsidRPr="004066DC">
        <w:rPr>
          <w:rFonts w:ascii="ＭＳ 明朝" w:eastAsia="ＭＳ 明朝" w:hAnsi="ＭＳ 明朝" w:cs="ＭＳ Ｐゴシック" w:hint="eastAsia"/>
          <w:color w:val="111111"/>
          <w:kern w:val="0"/>
          <w:szCs w:val="21"/>
        </w:rPr>
        <w:t>２</w:t>
      </w:r>
      <w:r w:rsidRPr="004066DC">
        <w:rPr>
          <w:rFonts w:ascii="ＭＳ 明朝" w:eastAsia="ＭＳ 明朝" w:hAnsi="ＭＳ 明朝" w:cs="ＭＳ Ｐゴシック"/>
          <w:color w:val="111111"/>
          <w:kern w:val="0"/>
          <w:szCs w:val="21"/>
        </w:rPr>
        <w:t>０，０００円</w:t>
      </w:r>
    </w:p>
    <w:p w:rsidR="00E903FA" w:rsidRPr="004066DC" w:rsidRDefault="00E903FA" w:rsidP="00481B9E">
      <w:pPr>
        <w:widowControl/>
        <w:shd w:val="clear" w:color="auto" w:fill="FFFEFA"/>
        <w:ind w:left="210" w:hangingChars="100" w:hanging="21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color w:val="111111"/>
          <w:kern w:val="0"/>
          <w:szCs w:val="21"/>
        </w:rPr>
        <w:t>３　第１項による補助金の額に１００円未満の端数が生じた場合は、その端数を切り捨てた額をもって補助金の額とする。</w:t>
      </w:r>
    </w:p>
    <w:p w:rsidR="00E903FA" w:rsidRPr="004066DC" w:rsidRDefault="00E903FA"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color w:val="111111"/>
          <w:kern w:val="0"/>
          <w:szCs w:val="21"/>
        </w:rPr>
        <w:t>（補助金の交付申請）</w:t>
      </w:r>
    </w:p>
    <w:p w:rsidR="005417E0" w:rsidRPr="004066DC" w:rsidRDefault="005132CD" w:rsidP="00481B9E">
      <w:pPr>
        <w:widowControl/>
        <w:shd w:val="clear" w:color="auto" w:fill="FFFEFA"/>
        <w:ind w:left="210" w:hangingChars="100" w:hanging="210"/>
        <w:jc w:val="left"/>
        <w:rPr>
          <w:rFonts w:ascii="ＭＳ 明朝" w:eastAsia="ＭＳ 明朝" w:hAnsi="ＭＳ 明朝" w:cs="ＭＳ Ｐゴシック"/>
          <w:color w:val="111111"/>
          <w:kern w:val="0"/>
          <w:szCs w:val="21"/>
        </w:rPr>
      </w:pPr>
      <w:r>
        <w:rPr>
          <w:rFonts w:ascii="ＭＳ 明朝" w:eastAsia="ＭＳ 明朝" w:hAnsi="ＭＳ 明朝" w:cs="ＭＳ Ｐゴシック"/>
          <w:bCs/>
          <w:color w:val="111111"/>
          <w:kern w:val="0"/>
          <w:szCs w:val="21"/>
        </w:rPr>
        <w:t>第</w:t>
      </w:r>
      <w:r>
        <w:rPr>
          <w:rFonts w:ascii="ＭＳ 明朝" w:eastAsia="ＭＳ 明朝" w:hAnsi="ＭＳ 明朝" w:cs="ＭＳ Ｐゴシック" w:hint="eastAsia"/>
          <w:bCs/>
          <w:color w:val="111111"/>
          <w:kern w:val="0"/>
          <w:szCs w:val="21"/>
        </w:rPr>
        <w:t>６</w:t>
      </w:r>
      <w:r w:rsidR="00E903FA" w:rsidRPr="004066DC">
        <w:rPr>
          <w:rFonts w:ascii="ＭＳ 明朝" w:eastAsia="ＭＳ 明朝" w:hAnsi="ＭＳ 明朝" w:cs="ＭＳ Ｐゴシック"/>
          <w:bCs/>
          <w:color w:val="111111"/>
          <w:kern w:val="0"/>
          <w:szCs w:val="21"/>
        </w:rPr>
        <w:t>条</w:t>
      </w:r>
      <w:r w:rsidR="00E903FA" w:rsidRPr="004066DC">
        <w:rPr>
          <w:rFonts w:ascii="ＭＳ 明朝" w:eastAsia="ＭＳ 明朝" w:hAnsi="ＭＳ 明朝" w:cs="ＭＳ Ｐゴシック"/>
          <w:b/>
          <w:bCs/>
          <w:color w:val="111111"/>
          <w:kern w:val="0"/>
          <w:szCs w:val="21"/>
        </w:rPr>
        <w:t xml:space="preserve">　</w:t>
      </w:r>
      <w:r w:rsidR="005417E0" w:rsidRPr="004066DC">
        <w:rPr>
          <w:rFonts w:ascii="ＭＳ 明朝" w:eastAsia="ＭＳ 明朝" w:hAnsi="ＭＳ 明朝" w:cs="Times New Roman" w:hint="eastAsia"/>
          <w:szCs w:val="24"/>
        </w:rPr>
        <w:t>補助金の交付を受けようとする者（以下「申請者」という。）は、</w:t>
      </w:r>
      <w:r w:rsidR="005417E0" w:rsidRPr="004066DC">
        <w:rPr>
          <w:rFonts w:ascii="ＭＳ 明朝" w:eastAsia="ＭＳ 明朝" w:hAnsi="ＭＳ 明朝" w:cs="ＭＳ Ｐゴシック"/>
          <w:color w:val="111111"/>
          <w:kern w:val="0"/>
          <w:szCs w:val="21"/>
        </w:rPr>
        <w:t>生ごみ処理機等購入費補助金交付申請書（様式第１号）</w:t>
      </w:r>
      <w:r w:rsidR="005417E0" w:rsidRPr="004066DC">
        <w:rPr>
          <w:rFonts w:ascii="ＭＳ 明朝" w:eastAsia="ＭＳ 明朝" w:hAnsi="ＭＳ 明朝" w:cs="Times New Roman" w:hint="eastAsia"/>
          <w:szCs w:val="24"/>
        </w:rPr>
        <w:t>に次に掲げる書類を添えて</w:t>
      </w:r>
      <w:r w:rsidR="00481B9E">
        <w:rPr>
          <w:rFonts w:ascii="ＭＳ 明朝" w:eastAsia="ＭＳ 明朝" w:hAnsi="ＭＳ 明朝" w:cs="Times New Roman" w:hint="eastAsia"/>
          <w:szCs w:val="24"/>
        </w:rPr>
        <w:t>、生ごみ処理機等を購入した年度</w:t>
      </w:r>
      <w:r w:rsidR="005417E0" w:rsidRPr="004066DC">
        <w:rPr>
          <w:rFonts w:ascii="ＭＳ 明朝" w:eastAsia="ＭＳ 明朝" w:hAnsi="ＭＳ 明朝" w:cs="Times New Roman" w:hint="eastAsia"/>
          <w:szCs w:val="24"/>
        </w:rPr>
        <w:t>の３月</w:t>
      </w:r>
      <w:r w:rsidR="005E2D0B">
        <w:rPr>
          <w:rFonts w:ascii="ＭＳ 明朝" w:eastAsia="ＭＳ 明朝" w:hAnsi="ＭＳ 明朝" w:cs="Times New Roman" w:hint="eastAsia"/>
          <w:szCs w:val="24"/>
        </w:rPr>
        <w:t>２０</w:t>
      </w:r>
      <w:r w:rsidR="005417E0" w:rsidRPr="004066DC">
        <w:rPr>
          <w:rFonts w:ascii="ＭＳ 明朝" w:eastAsia="ＭＳ 明朝" w:hAnsi="ＭＳ 明朝" w:cs="Times New Roman" w:hint="eastAsia"/>
          <w:szCs w:val="24"/>
        </w:rPr>
        <w:t xml:space="preserve">日までに村長に提出しなければならない。 </w:t>
      </w:r>
    </w:p>
    <w:p w:rsidR="005417E0" w:rsidRPr="004066DC" w:rsidRDefault="005417E0" w:rsidP="00481B9E">
      <w:pPr>
        <w:ind w:firstLineChars="100" w:firstLine="210"/>
        <w:rPr>
          <w:rFonts w:ascii="ＭＳ 明朝" w:eastAsia="ＭＳ 明朝" w:hAnsi="ＭＳ 明朝" w:cs="Times New Roman"/>
          <w:szCs w:val="24"/>
        </w:rPr>
      </w:pPr>
      <w:r w:rsidRPr="004066DC">
        <w:rPr>
          <w:rFonts w:ascii="ＭＳ 明朝" w:eastAsia="ＭＳ 明朝" w:hAnsi="ＭＳ 明朝" w:cs="Times New Roman" w:hint="eastAsia"/>
          <w:szCs w:val="24"/>
        </w:rPr>
        <w:t>(１)</w:t>
      </w:r>
      <w:r w:rsidRPr="004066DC">
        <w:rPr>
          <w:rFonts w:ascii="ＭＳ 明朝" w:eastAsia="ＭＳ 明朝" w:hAnsi="ＭＳ 明朝" w:cs="Times New Roman"/>
          <w:szCs w:val="24"/>
        </w:rPr>
        <w:tab/>
      </w:r>
      <w:r w:rsidRPr="004066DC">
        <w:rPr>
          <w:rFonts w:ascii="ＭＳ 明朝" w:eastAsia="ＭＳ 明朝" w:hAnsi="ＭＳ 明朝" w:cs="Times New Roman" w:hint="eastAsia"/>
          <w:szCs w:val="24"/>
        </w:rPr>
        <w:t>購入時の領収書もしくは、レシート（購入先、内訳、製品の名称等が分かるもの）</w:t>
      </w:r>
    </w:p>
    <w:p w:rsidR="005417E0" w:rsidRPr="004066DC" w:rsidRDefault="005417E0" w:rsidP="00481B9E">
      <w:pPr>
        <w:ind w:firstLineChars="100" w:firstLine="210"/>
        <w:rPr>
          <w:rFonts w:ascii="ＭＳ 明朝" w:eastAsia="ＭＳ 明朝" w:hAnsi="ＭＳ 明朝" w:cs="Times New Roman"/>
          <w:szCs w:val="24"/>
        </w:rPr>
      </w:pPr>
      <w:r w:rsidRPr="004066DC">
        <w:rPr>
          <w:rFonts w:ascii="ＭＳ 明朝" w:eastAsia="ＭＳ 明朝" w:hAnsi="ＭＳ 明朝" w:cs="Times New Roman" w:hint="eastAsia"/>
          <w:szCs w:val="24"/>
        </w:rPr>
        <w:t>(２)　対象機器等の写真</w:t>
      </w:r>
    </w:p>
    <w:p w:rsidR="005417E0" w:rsidRPr="004066DC" w:rsidRDefault="005417E0" w:rsidP="00481B9E">
      <w:pPr>
        <w:ind w:firstLineChars="100" w:firstLine="210"/>
        <w:rPr>
          <w:rFonts w:ascii="ＭＳ 明朝" w:eastAsia="ＭＳ 明朝" w:hAnsi="ＭＳ 明朝" w:cs="Times New Roman"/>
          <w:szCs w:val="24"/>
        </w:rPr>
      </w:pPr>
      <w:r w:rsidRPr="004066DC">
        <w:rPr>
          <w:rFonts w:ascii="ＭＳ 明朝" w:eastAsia="ＭＳ 明朝" w:hAnsi="ＭＳ 明朝" w:cs="Times New Roman" w:hint="eastAsia"/>
          <w:szCs w:val="24"/>
        </w:rPr>
        <w:t xml:space="preserve">(３)　</w:t>
      </w:r>
      <w:r w:rsidR="00B66D4C" w:rsidRPr="004066DC">
        <w:rPr>
          <w:rFonts w:ascii="ＭＳ 明朝" w:eastAsia="ＭＳ 明朝" w:hAnsi="ＭＳ 明朝" w:cs="Times New Roman" w:hint="eastAsia"/>
          <w:szCs w:val="24"/>
        </w:rPr>
        <w:t>メーカー</w:t>
      </w:r>
      <w:r w:rsidR="008A1020">
        <w:rPr>
          <w:rFonts w:ascii="ＭＳ 明朝" w:eastAsia="ＭＳ 明朝" w:hAnsi="ＭＳ 明朝" w:cs="Times New Roman" w:hint="eastAsia"/>
          <w:szCs w:val="24"/>
        </w:rPr>
        <w:t>保証書</w:t>
      </w:r>
      <w:r w:rsidRPr="004066DC">
        <w:rPr>
          <w:rFonts w:ascii="ＭＳ 明朝" w:eastAsia="ＭＳ 明朝" w:hAnsi="ＭＳ 明朝" w:cs="Times New Roman" w:hint="eastAsia"/>
          <w:szCs w:val="24"/>
        </w:rPr>
        <w:t>の写し</w:t>
      </w:r>
      <w:r w:rsidR="00B66D4C" w:rsidRPr="004066DC">
        <w:rPr>
          <w:rFonts w:ascii="ＭＳ 明朝" w:eastAsia="ＭＳ 明朝" w:hAnsi="ＭＳ 明朝" w:cs="Times New Roman" w:hint="eastAsia"/>
          <w:szCs w:val="24"/>
        </w:rPr>
        <w:t>（</w:t>
      </w:r>
      <w:r w:rsidR="00B66D4C" w:rsidRPr="004066DC">
        <w:rPr>
          <w:rFonts w:ascii="ＭＳ 明朝" w:eastAsia="ＭＳ 明朝" w:hAnsi="ＭＳ 明朝" w:cs="ＭＳ Ｐゴシック"/>
          <w:color w:val="111111"/>
          <w:kern w:val="0"/>
          <w:szCs w:val="21"/>
        </w:rPr>
        <w:t>電動生ごみ処理機</w:t>
      </w:r>
      <w:r w:rsidR="00B66D4C" w:rsidRPr="004066DC">
        <w:rPr>
          <w:rFonts w:ascii="ＭＳ 明朝" w:eastAsia="ＭＳ 明朝" w:hAnsi="ＭＳ 明朝" w:cs="ＭＳ Ｐゴシック" w:hint="eastAsia"/>
          <w:color w:val="111111"/>
          <w:kern w:val="0"/>
          <w:szCs w:val="21"/>
        </w:rPr>
        <w:t>のみ）</w:t>
      </w:r>
    </w:p>
    <w:p w:rsidR="005417E0" w:rsidRPr="004066DC" w:rsidRDefault="005417E0" w:rsidP="00481B9E">
      <w:pPr>
        <w:ind w:firstLineChars="100" w:firstLine="210"/>
        <w:rPr>
          <w:rFonts w:ascii="ＭＳ 明朝" w:eastAsia="ＭＳ 明朝" w:hAnsi="ＭＳ 明朝" w:cs="Times New Roman"/>
          <w:szCs w:val="24"/>
        </w:rPr>
      </w:pPr>
      <w:r w:rsidRPr="004066DC">
        <w:rPr>
          <w:rFonts w:ascii="ＭＳ 明朝" w:eastAsia="ＭＳ 明朝" w:hAnsi="ＭＳ 明朝" w:cs="Times New Roman" w:hint="eastAsia"/>
          <w:szCs w:val="24"/>
        </w:rPr>
        <w:t>(</w:t>
      </w:r>
      <w:r w:rsidR="00A81270">
        <w:rPr>
          <w:rFonts w:ascii="ＭＳ 明朝" w:eastAsia="ＭＳ 明朝" w:hAnsi="ＭＳ 明朝" w:cs="Times New Roman" w:hint="eastAsia"/>
          <w:szCs w:val="24"/>
        </w:rPr>
        <w:t>４</w:t>
      </w:r>
      <w:r w:rsidRPr="004066DC">
        <w:rPr>
          <w:rFonts w:ascii="ＭＳ 明朝" w:eastAsia="ＭＳ 明朝" w:hAnsi="ＭＳ 明朝" w:cs="Times New Roman" w:hint="eastAsia"/>
          <w:szCs w:val="24"/>
        </w:rPr>
        <w:t>)　収支決算書（様式第</w:t>
      </w:r>
      <w:r w:rsidR="005A0438" w:rsidRPr="004066DC">
        <w:rPr>
          <w:rFonts w:ascii="ＭＳ 明朝" w:eastAsia="ＭＳ 明朝" w:hAnsi="ＭＳ 明朝" w:cs="Times New Roman" w:hint="eastAsia"/>
          <w:szCs w:val="24"/>
        </w:rPr>
        <w:t>２</w:t>
      </w:r>
      <w:r w:rsidRPr="004066DC">
        <w:rPr>
          <w:rFonts w:ascii="ＭＳ 明朝" w:eastAsia="ＭＳ 明朝" w:hAnsi="ＭＳ 明朝" w:cs="Times New Roman" w:hint="eastAsia"/>
          <w:szCs w:val="24"/>
        </w:rPr>
        <w:t>号）</w:t>
      </w:r>
    </w:p>
    <w:p w:rsidR="00481B9E" w:rsidRDefault="005417E0" w:rsidP="00481B9E">
      <w:pPr>
        <w:ind w:firstLineChars="100" w:firstLine="210"/>
        <w:rPr>
          <w:rFonts w:ascii="ＭＳ 明朝" w:eastAsia="ＭＳ 明朝" w:hAnsi="ＭＳ 明朝" w:cs="Times New Roman"/>
          <w:szCs w:val="24"/>
        </w:rPr>
      </w:pPr>
      <w:r w:rsidRPr="004066DC">
        <w:rPr>
          <w:rFonts w:ascii="ＭＳ 明朝" w:eastAsia="ＭＳ 明朝" w:hAnsi="ＭＳ 明朝" w:cs="Times New Roman" w:hint="eastAsia"/>
          <w:szCs w:val="24"/>
        </w:rPr>
        <w:t>(</w:t>
      </w:r>
      <w:r w:rsidR="00A81270">
        <w:rPr>
          <w:rFonts w:ascii="ＭＳ 明朝" w:eastAsia="ＭＳ 明朝" w:hAnsi="ＭＳ 明朝" w:cs="Times New Roman" w:hint="eastAsia"/>
          <w:szCs w:val="24"/>
        </w:rPr>
        <w:t>５</w:t>
      </w:r>
      <w:r w:rsidRPr="004066DC">
        <w:rPr>
          <w:rFonts w:ascii="ＭＳ 明朝" w:eastAsia="ＭＳ 明朝" w:hAnsi="ＭＳ 明朝" w:cs="Times New Roman" w:hint="eastAsia"/>
          <w:szCs w:val="24"/>
        </w:rPr>
        <w:t>)</w:t>
      </w:r>
      <w:r w:rsidR="0055029C">
        <w:rPr>
          <w:rFonts w:ascii="ＭＳ 明朝" w:eastAsia="ＭＳ 明朝" w:hAnsi="ＭＳ 明朝" w:cs="Times New Roman" w:hint="eastAsia"/>
          <w:szCs w:val="24"/>
        </w:rPr>
        <w:t xml:space="preserve">　</w:t>
      </w:r>
      <w:r w:rsidRPr="004066DC">
        <w:rPr>
          <w:rFonts w:ascii="ＭＳ 明朝" w:eastAsia="ＭＳ 明朝" w:hAnsi="ＭＳ 明朝" w:cs="Times New Roman" w:hint="eastAsia"/>
          <w:szCs w:val="24"/>
        </w:rPr>
        <w:t>その他村長が必要と認める書類</w:t>
      </w:r>
      <w:r w:rsidRPr="004066DC">
        <w:rPr>
          <w:rFonts w:ascii="ＭＳ 明朝" w:eastAsia="ＭＳ 明朝" w:hAnsi="ＭＳ 明朝" w:cs="Times New Roman"/>
          <w:szCs w:val="24"/>
        </w:rPr>
        <w:t xml:space="preserve"> </w:t>
      </w:r>
    </w:p>
    <w:p w:rsidR="005417E0" w:rsidRPr="004066DC" w:rsidRDefault="005417E0" w:rsidP="005417E0">
      <w:pPr>
        <w:rPr>
          <w:rFonts w:ascii="ＭＳ 明朝" w:eastAsia="ＭＳ 明朝" w:hAnsi="ＭＳ 明朝" w:cs="Times New Roman"/>
          <w:szCs w:val="24"/>
        </w:rPr>
      </w:pPr>
      <w:r w:rsidRPr="004066DC">
        <w:rPr>
          <w:rFonts w:ascii="ＭＳ 明朝" w:eastAsia="ＭＳ 明朝" w:hAnsi="ＭＳ 明朝" w:cs="Times New Roman" w:hint="eastAsia"/>
          <w:szCs w:val="24"/>
        </w:rPr>
        <w:t>２ 申請受付は、申請書等を持参する方法により行うものとする。</w:t>
      </w:r>
    </w:p>
    <w:p w:rsidR="005417E0" w:rsidRPr="004066DC" w:rsidRDefault="005417E0" w:rsidP="005417E0">
      <w:pPr>
        <w:ind w:firstLineChars="100" w:firstLine="210"/>
        <w:rPr>
          <w:rFonts w:ascii="ＭＳ 明朝" w:eastAsia="ＭＳ 明朝" w:hAnsi="ＭＳ 明朝" w:cs="Times New Roman"/>
          <w:szCs w:val="24"/>
        </w:rPr>
      </w:pPr>
      <w:r w:rsidRPr="004066DC">
        <w:rPr>
          <w:rFonts w:ascii="ＭＳ 明朝" w:eastAsia="ＭＳ 明朝" w:hAnsi="ＭＳ 明朝" w:cs="Times New Roman" w:hint="eastAsia"/>
          <w:szCs w:val="24"/>
        </w:rPr>
        <w:t xml:space="preserve">（補助金の交付決定及び通知） </w:t>
      </w:r>
    </w:p>
    <w:p w:rsidR="005417E0" w:rsidRPr="004066DC" w:rsidRDefault="005417E0" w:rsidP="005417E0">
      <w:pPr>
        <w:ind w:left="210" w:hangingChars="100" w:hanging="210"/>
        <w:rPr>
          <w:rFonts w:ascii="ＭＳ 明朝" w:eastAsia="ＭＳ 明朝" w:hAnsi="ＭＳ 明朝" w:cs="Times New Roman"/>
          <w:szCs w:val="24"/>
        </w:rPr>
      </w:pPr>
      <w:r w:rsidRPr="004066DC">
        <w:rPr>
          <w:rFonts w:ascii="ＭＳ 明朝" w:eastAsia="ＭＳ 明朝" w:hAnsi="ＭＳ 明朝" w:cs="Times New Roman" w:hint="eastAsia"/>
          <w:szCs w:val="24"/>
        </w:rPr>
        <w:t>第</w:t>
      </w:r>
      <w:r w:rsidR="005132CD">
        <w:rPr>
          <w:rFonts w:ascii="ＭＳ 明朝" w:eastAsia="ＭＳ 明朝" w:hAnsi="ＭＳ 明朝" w:cs="Times New Roman" w:hint="eastAsia"/>
          <w:szCs w:val="24"/>
        </w:rPr>
        <w:t>７</w:t>
      </w:r>
      <w:r w:rsidRPr="004066DC">
        <w:rPr>
          <w:rFonts w:ascii="ＭＳ 明朝" w:eastAsia="ＭＳ 明朝" w:hAnsi="ＭＳ 明朝" w:cs="Times New Roman" w:hint="eastAsia"/>
          <w:szCs w:val="24"/>
        </w:rPr>
        <w:t>条　村長は、前条の規定による申請があったときは、速やかに内容を審査し、その可否を決定するものとする。</w:t>
      </w:r>
    </w:p>
    <w:p w:rsidR="005417E0" w:rsidRPr="004066DC" w:rsidRDefault="005417E0" w:rsidP="005417E0">
      <w:pPr>
        <w:ind w:left="210" w:hangingChars="100" w:hanging="210"/>
        <w:rPr>
          <w:rFonts w:ascii="ＭＳ 明朝" w:eastAsia="ＭＳ 明朝" w:hAnsi="ＭＳ 明朝" w:cs="Times New Roman"/>
          <w:szCs w:val="24"/>
        </w:rPr>
      </w:pPr>
      <w:r w:rsidRPr="004066DC">
        <w:rPr>
          <w:rFonts w:ascii="ＭＳ 明朝" w:eastAsia="ＭＳ 明朝" w:hAnsi="ＭＳ 明朝" w:cs="Times New Roman" w:hint="eastAsia"/>
          <w:szCs w:val="24"/>
        </w:rPr>
        <w:t>２　村長は、前項の規定により補助金の交付の可否を決定したときは、</w:t>
      </w:r>
      <w:r w:rsidR="005A0438" w:rsidRPr="004066DC">
        <w:rPr>
          <w:rFonts w:ascii="ＭＳ 明朝" w:eastAsia="ＭＳ 明朝" w:hAnsi="ＭＳ 明朝" w:cs="ＭＳ Ｐゴシック" w:hint="eastAsia"/>
          <w:color w:val="111111"/>
          <w:kern w:val="0"/>
          <w:szCs w:val="21"/>
        </w:rPr>
        <w:t>西郷村</w:t>
      </w:r>
      <w:r w:rsidR="005A0438" w:rsidRPr="004066DC">
        <w:rPr>
          <w:rFonts w:ascii="ＭＳ 明朝" w:eastAsia="ＭＳ 明朝" w:hAnsi="ＭＳ 明朝" w:cs="ＭＳ Ｐゴシック"/>
          <w:color w:val="111111"/>
          <w:kern w:val="0"/>
          <w:szCs w:val="21"/>
        </w:rPr>
        <w:t>生ごみ処理機等購入費補助金</w:t>
      </w:r>
      <w:r w:rsidRPr="004066DC">
        <w:rPr>
          <w:rFonts w:ascii="ＭＳ 明朝" w:eastAsia="ＭＳ 明朝" w:hAnsi="ＭＳ 明朝" w:cs="Times New Roman" w:hint="eastAsia"/>
          <w:szCs w:val="24"/>
        </w:rPr>
        <w:t>（交付・不交付）決定通知書（様式第</w:t>
      </w:r>
      <w:r w:rsidR="005A0438" w:rsidRPr="004066DC">
        <w:rPr>
          <w:rFonts w:ascii="ＭＳ 明朝" w:eastAsia="ＭＳ 明朝" w:hAnsi="ＭＳ 明朝" w:cs="Times New Roman" w:hint="eastAsia"/>
          <w:szCs w:val="24"/>
        </w:rPr>
        <w:t>３</w:t>
      </w:r>
      <w:r w:rsidRPr="004066DC">
        <w:rPr>
          <w:rFonts w:ascii="ＭＳ 明朝" w:eastAsia="ＭＳ 明朝" w:hAnsi="ＭＳ 明朝" w:cs="Times New Roman" w:hint="eastAsia"/>
          <w:szCs w:val="24"/>
        </w:rPr>
        <w:t>号）により、当該申請者に通知するものとする。</w:t>
      </w:r>
    </w:p>
    <w:p w:rsidR="005417E0" w:rsidRPr="004066DC" w:rsidRDefault="005417E0" w:rsidP="005417E0">
      <w:pPr>
        <w:ind w:left="210" w:hangingChars="100" w:hanging="210"/>
        <w:rPr>
          <w:rFonts w:ascii="ＭＳ 明朝" w:eastAsia="ＭＳ 明朝" w:hAnsi="ＭＳ 明朝" w:cs="Times New Roman"/>
          <w:szCs w:val="24"/>
        </w:rPr>
      </w:pPr>
      <w:r w:rsidRPr="004066DC">
        <w:rPr>
          <w:rFonts w:ascii="ＭＳ 明朝" w:eastAsia="ＭＳ 明朝" w:hAnsi="ＭＳ 明朝" w:cs="Times New Roman" w:hint="eastAsia"/>
          <w:szCs w:val="24"/>
        </w:rPr>
        <w:t>３　村長は、第1項の規定により補助金の交付の決定を行う場合において、必要があると認めるときは、条件を付することができる。</w:t>
      </w:r>
    </w:p>
    <w:p w:rsidR="005417E0" w:rsidRPr="004066DC" w:rsidRDefault="005417E0" w:rsidP="005417E0">
      <w:pPr>
        <w:ind w:leftChars="100" w:left="210"/>
        <w:rPr>
          <w:rFonts w:ascii="ＭＳ 明朝" w:eastAsia="ＭＳ 明朝" w:hAnsi="ＭＳ 明朝" w:cs="Times New Roman"/>
          <w:szCs w:val="24"/>
        </w:rPr>
      </w:pPr>
      <w:r w:rsidRPr="004066DC">
        <w:rPr>
          <w:rFonts w:ascii="ＭＳ 明朝" w:eastAsia="ＭＳ 明朝" w:hAnsi="ＭＳ 明朝" w:cs="Times New Roman" w:hint="eastAsia"/>
          <w:szCs w:val="24"/>
        </w:rPr>
        <w:t>（実績報告等の併合）</w:t>
      </w:r>
    </w:p>
    <w:p w:rsidR="005417E0" w:rsidRPr="004066DC" w:rsidRDefault="005417E0" w:rsidP="005417E0">
      <w:pPr>
        <w:ind w:left="210" w:hangingChars="100" w:hanging="210"/>
        <w:rPr>
          <w:rFonts w:ascii="ＭＳ 明朝" w:eastAsia="ＭＳ 明朝" w:hAnsi="ＭＳ 明朝" w:cs="Times New Roman"/>
          <w:szCs w:val="24"/>
        </w:rPr>
      </w:pPr>
      <w:r w:rsidRPr="004066DC">
        <w:rPr>
          <w:rFonts w:ascii="ＭＳ 明朝" w:eastAsia="ＭＳ 明朝" w:hAnsi="ＭＳ 明朝" w:cs="Times New Roman" w:hint="eastAsia"/>
          <w:szCs w:val="24"/>
        </w:rPr>
        <w:t>第</w:t>
      </w:r>
      <w:r w:rsidR="005132CD">
        <w:rPr>
          <w:rFonts w:ascii="ＭＳ 明朝" w:eastAsia="ＭＳ 明朝" w:hAnsi="ＭＳ 明朝" w:cs="Times New Roman" w:hint="eastAsia"/>
          <w:szCs w:val="24"/>
        </w:rPr>
        <w:t>８</w:t>
      </w:r>
      <w:r w:rsidR="00953312">
        <w:rPr>
          <w:rFonts w:ascii="ＭＳ 明朝" w:eastAsia="ＭＳ 明朝" w:hAnsi="ＭＳ 明朝" w:cs="Times New Roman" w:hint="eastAsia"/>
          <w:szCs w:val="24"/>
        </w:rPr>
        <w:t>条　第６</w:t>
      </w:r>
      <w:r w:rsidRPr="004066DC">
        <w:rPr>
          <w:rFonts w:ascii="ＭＳ 明朝" w:eastAsia="ＭＳ 明朝" w:hAnsi="ＭＳ 明朝" w:cs="Times New Roman" w:hint="eastAsia"/>
          <w:szCs w:val="24"/>
        </w:rPr>
        <w:t>条の交付申請書は、</w:t>
      </w:r>
      <w:bookmarkStart w:id="1" w:name="_Hlk10446700"/>
      <w:r w:rsidRPr="004066DC">
        <w:rPr>
          <w:rFonts w:ascii="ＭＳ 明朝" w:eastAsia="ＭＳ 明朝" w:hAnsi="ＭＳ 明朝" w:cs="Times New Roman" w:hint="eastAsia"/>
          <w:szCs w:val="24"/>
        </w:rPr>
        <w:t>規則第13条に規定する実績報告と併合するものとする。</w:t>
      </w:r>
    </w:p>
    <w:bookmarkEnd w:id="1"/>
    <w:p w:rsidR="005417E0" w:rsidRPr="004066DC" w:rsidRDefault="005417E0" w:rsidP="005417E0">
      <w:pPr>
        <w:ind w:left="210" w:hangingChars="100" w:hanging="210"/>
        <w:rPr>
          <w:rFonts w:ascii="ＭＳ 明朝" w:eastAsia="ＭＳ 明朝" w:hAnsi="ＭＳ 明朝" w:cs="Times New Roman"/>
          <w:szCs w:val="24"/>
        </w:rPr>
      </w:pPr>
      <w:r w:rsidRPr="004066DC">
        <w:rPr>
          <w:rFonts w:ascii="ＭＳ 明朝" w:eastAsia="ＭＳ 明朝" w:hAnsi="ＭＳ 明朝" w:cs="Times New Roman" w:hint="eastAsia"/>
          <w:szCs w:val="24"/>
        </w:rPr>
        <w:t>２　前条の交付決定及び通知は、規則第14条に規定する補助金等の額の確定及び通知を併合するものとする。</w:t>
      </w:r>
    </w:p>
    <w:p w:rsidR="005417E0" w:rsidRPr="004066DC" w:rsidRDefault="005417E0" w:rsidP="005417E0">
      <w:pPr>
        <w:ind w:firstLineChars="100" w:firstLine="210"/>
        <w:rPr>
          <w:rFonts w:ascii="ＭＳ 明朝" w:eastAsia="ＭＳ 明朝" w:hAnsi="ＭＳ 明朝" w:cs="Times New Roman"/>
          <w:szCs w:val="24"/>
        </w:rPr>
      </w:pPr>
      <w:r w:rsidRPr="004066DC">
        <w:rPr>
          <w:rFonts w:ascii="ＭＳ 明朝" w:eastAsia="ＭＳ 明朝" w:hAnsi="ＭＳ 明朝" w:cs="Times New Roman" w:hint="eastAsia"/>
          <w:szCs w:val="24"/>
        </w:rPr>
        <w:t>（補助金の請求）</w:t>
      </w:r>
    </w:p>
    <w:p w:rsidR="005417E0" w:rsidRPr="004066DC" w:rsidRDefault="005417E0" w:rsidP="005417E0">
      <w:pPr>
        <w:ind w:left="210" w:hangingChars="100" w:hanging="210"/>
        <w:rPr>
          <w:rFonts w:ascii="ＭＳ 明朝" w:eastAsia="ＭＳ 明朝" w:hAnsi="ＭＳ 明朝" w:cs="Times New Roman"/>
          <w:szCs w:val="24"/>
        </w:rPr>
      </w:pPr>
      <w:bookmarkStart w:id="2" w:name="_Hlk10446483"/>
      <w:r w:rsidRPr="004066DC">
        <w:rPr>
          <w:rFonts w:ascii="ＭＳ 明朝" w:eastAsia="ＭＳ 明朝" w:hAnsi="ＭＳ 明朝" w:cs="Times New Roman" w:hint="eastAsia"/>
          <w:szCs w:val="24"/>
        </w:rPr>
        <w:t>第</w:t>
      </w:r>
      <w:r w:rsidR="005132CD">
        <w:rPr>
          <w:rFonts w:ascii="ＭＳ 明朝" w:eastAsia="ＭＳ 明朝" w:hAnsi="ＭＳ 明朝" w:cs="Times New Roman" w:hint="eastAsia"/>
          <w:szCs w:val="24"/>
        </w:rPr>
        <w:t>９</w:t>
      </w:r>
      <w:r w:rsidRPr="004066DC">
        <w:rPr>
          <w:rFonts w:ascii="ＭＳ 明朝" w:eastAsia="ＭＳ 明朝" w:hAnsi="ＭＳ 明朝" w:cs="Times New Roman" w:hint="eastAsia"/>
          <w:szCs w:val="24"/>
        </w:rPr>
        <w:t>条　補助金の交付の決定を受けた者は、速やかに</w:t>
      </w:r>
      <w:r w:rsidR="005A0438" w:rsidRPr="004066DC">
        <w:rPr>
          <w:rFonts w:ascii="ＭＳ 明朝" w:eastAsia="ＭＳ 明朝" w:hAnsi="ＭＳ 明朝" w:cs="ＭＳ Ｐゴシック" w:hint="eastAsia"/>
          <w:color w:val="111111"/>
          <w:kern w:val="0"/>
          <w:szCs w:val="21"/>
        </w:rPr>
        <w:t>西郷村</w:t>
      </w:r>
      <w:r w:rsidR="005A0438" w:rsidRPr="004066DC">
        <w:rPr>
          <w:rFonts w:ascii="ＭＳ 明朝" w:eastAsia="ＭＳ 明朝" w:hAnsi="ＭＳ 明朝" w:cs="ＭＳ Ｐゴシック"/>
          <w:color w:val="111111"/>
          <w:kern w:val="0"/>
          <w:szCs w:val="21"/>
        </w:rPr>
        <w:t>生ごみ処理機等購入費補助金</w:t>
      </w:r>
      <w:r w:rsidRPr="004066DC">
        <w:rPr>
          <w:rFonts w:ascii="ＭＳ 明朝" w:eastAsia="ＭＳ 明朝" w:hAnsi="ＭＳ 明朝" w:cs="Times New Roman" w:hint="eastAsia"/>
          <w:szCs w:val="24"/>
        </w:rPr>
        <w:t>交付請求書（様式第</w:t>
      </w:r>
      <w:r w:rsidR="005A0438" w:rsidRPr="004066DC">
        <w:rPr>
          <w:rFonts w:ascii="ＭＳ 明朝" w:eastAsia="ＭＳ 明朝" w:hAnsi="ＭＳ 明朝" w:cs="Times New Roman" w:hint="eastAsia"/>
          <w:szCs w:val="24"/>
        </w:rPr>
        <w:t>４</w:t>
      </w:r>
      <w:r w:rsidRPr="004066DC">
        <w:rPr>
          <w:rFonts w:ascii="ＭＳ 明朝" w:eastAsia="ＭＳ 明朝" w:hAnsi="ＭＳ 明朝" w:cs="Times New Roman" w:hint="eastAsia"/>
          <w:szCs w:val="24"/>
        </w:rPr>
        <w:t>号）を提出するものとする。</w:t>
      </w:r>
    </w:p>
    <w:p w:rsidR="005417E0" w:rsidRPr="004066DC" w:rsidRDefault="005417E0" w:rsidP="005417E0">
      <w:pPr>
        <w:ind w:left="210" w:hangingChars="100" w:hanging="210"/>
        <w:rPr>
          <w:rFonts w:ascii="ＭＳ 明朝" w:eastAsia="ＭＳ 明朝" w:hAnsi="ＭＳ 明朝" w:cs="Times New Roman"/>
          <w:szCs w:val="24"/>
        </w:rPr>
      </w:pPr>
      <w:r w:rsidRPr="004066DC">
        <w:rPr>
          <w:rFonts w:ascii="ＭＳ 明朝" w:eastAsia="ＭＳ 明朝" w:hAnsi="ＭＳ 明朝" w:cs="Times New Roman" w:hint="eastAsia"/>
          <w:szCs w:val="24"/>
        </w:rPr>
        <w:t>２　村長は、前項に規定する請求書の提出があったときは、速やかに補助金を交付するものとする。</w:t>
      </w:r>
    </w:p>
    <w:bookmarkEnd w:id="2"/>
    <w:p w:rsidR="005417E0" w:rsidRPr="004066DC" w:rsidRDefault="005417E0" w:rsidP="005417E0">
      <w:pPr>
        <w:ind w:firstLineChars="100" w:firstLine="210"/>
        <w:rPr>
          <w:rFonts w:ascii="ＭＳ 明朝" w:eastAsia="ＭＳ 明朝" w:hAnsi="ＭＳ 明朝" w:cs="Times New Roman"/>
          <w:szCs w:val="24"/>
        </w:rPr>
      </w:pPr>
      <w:r w:rsidRPr="004066DC">
        <w:rPr>
          <w:rFonts w:ascii="ＭＳ 明朝" w:eastAsia="ＭＳ 明朝" w:hAnsi="ＭＳ 明朝" w:cs="Times New Roman" w:hint="eastAsia"/>
          <w:szCs w:val="24"/>
        </w:rPr>
        <w:t>（決定の取消及び返還）</w:t>
      </w:r>
    </w:p>
    <w:p w:rsidR="005417E0" w:rsidRPr="004066DC" w:rsidRDefault="005417E0" w:rsidP="005417E0">
      <w:pPr>
        <w:ind w:left="210" w:hangingChars="100" w:hanging="210"/>
        <w:rPr>
          <w:rFonts w:ascii="ＭＳ 明朝" w:eastAsia="ＭＳ 明朝" w:hAnsi="ＭＳ 明朝" w:cs="Times New Roman"/>
          <w:szCs w:val="24"/>
        </w:rPr>
      </w:pPr>
      <w:r w:rsidRPr="004066DC">
        <w:rPr>
          <w:rFonts w:ascii="ＭＳ 明朝" w:eastAsia="ＭＳ 明朝" w:hAnsi="ＭＳ 明朝" w:cs="Times New Roman" w:hint="eastAsia"/>
          <w:szCs w:val="24"/>
        </w:rPr>
        <w:t>第</w:t>
      </w:r>
      <w:r w:rsidR="005132CD">
        <w:rPr>
          <w:rFonts w:ascii="ＭＳ 明朝" w:eastAsia="ＭＳ 明朝" w:hAnsi="ＭＳ 明朝" w:cs="Times New Roman" w:hint="eastAsia"/>
          <w:szCs w:val="24"/>
        </w:rPr>
        <w:t>１０</w:t>
      </w:r>
      <w:r w:rsidRPr="004066DC">
        <w:rPr>
          <w:rFonts w:ascii="ＭＳ 明朝" w:eastAsia="ＭＳ 明朝" w:hAnsi="ＭＳ 明朝" w:cs="Times New Roman" w:hint="eastAsia"/>
          <w:szCs w:val="24"/>
        </w:rPr>
        <w:t>条　村長は、補助金の決定を受けた者が次の各号のいずれかに該当したときは、補助金を取り消し、又はすでに交付をした補助金の全部若しくは一部を返還させることができる。</w:t>
      </w:r>
    </w:p>
    <w:p w:rsidR="005417E0" w:rsidRPr="004066DC" w:rsidRDefault="005417E0" w:rsidP="005417E0">
      <w:pPr>
        <w:ind w:firstLineChars="100" w:firstLine="210"/>
        <w:rPr>
          <w:rFonts w:ascii="ＭＳ 明朝" w:eastAsia="ＭＳ 明朝" w:hAnsi="ＭＳ 明朝" w:cs="Times New Roman"/>
          <w:szCs w:val="24"/>
        </w:rPr>
      </w:pPr>
      <w:r w:rsidRPr="004066DC">
        <w:rPr>
          <w:rFonts w:ascii="ＭＳ 明朝" w:eastAsia="ＭＳ 明朝" w:hAnsi="ＭＳ 明朝" w:cs="Times New Roman" w:hint="eastAsia"/>
          <w:szCs w:val="24"/>
        </w:rPr>
        <w:t>(１)　偽りその他不正な手段により、補助金の交付を受けたとき。</w:t>
      </w:r>
    </w:p>
    <w:p w:rsidR="005417E0" w:rsidRPr="004066DC" w:rsidRDefault="005417E0" w:rsidP="005417E0">
      <w:pPr>
        <w:ind w:firstLineChars="100" w:firstLine="210"/>
        <w:rPr>
          <w:rFonts w:ascii="ＭＳ 明朝" w:eastAsia="ＭＳ 明朝" w:hAnsi="ＭＳ 明朝" w:cs="Times New Roman"/>
          <w:szCs w:val="24"/>
        </w:rPr>
      </w:pPr>
      <w:r w:rsidRPr="004066DC">
        <w:rPr>
          <w:rFonts w:ascii="ＭＳ 明朝" w:eastAsia="ＭＳ 明朝" w:hAnsi="ＭＳ 明朝" w:cs="Times New Roman" w:hint="eastAsia"/>
          <w:szCs w:val="24"/>
        </w:rPr>
        <w:t>(２)　この要綱に違反したとき。</w:t>
      </w:r>
    </w:p>
    <w:p w:rsidR="005417E0" w:rsidRPr="004066DC" w:rsidRDefault="005417E0" w:rsidP="005417E0">
      <w:pPr>
        <w:ind w:firstLineChars="100" w:firstLine="210"/>
        <w:rPr>
          <w:rFonts w:ascii="ＭＳ 明朝" w:eastAsia="ＭＳ 明朝" w:hAnsi="ＭＳ 明朝" w:cs="Times New Roman"/>
          <w:szCs w:val="24"/>
        </w:rPr>
      </w:pPr>
      <w:r w:rsidRPr="004066DC">
        <w:rPr>
          <w:rFonts w:ascii="ＭＳ 明朝" w:eastAsia="ＭＳ 明朝" w:hAnsi="ＭＳ 明朝" w:cs="Times New Roman" w:hint="eastAsia"/>
          <w:szCs w:val="24"/>
        </w:rPr>
        <w:t xml:space="preserve">（処分の制限） </w:t>
      </w:r>
    </w:p>
    <w:p w:rsidR="005417E0" w:rsidRPr="004066DC" w:rsidRDefault="005417E0" w:rsidP="00C9267B">
      <w:pPr>
        <w:ind w:left="210" w:hangingChars="100" w:hanging="210"/>
        <w:rPr>
          <w:rFonts w:ascii="ＭＳ 明朝" w:eastAsia="ＭＳ 明朝" w:hAnsi="ＭＳ 明朝" w:cs="Times New Roman"/>
          <w:szCs w:val="24"/>
        </w:rPr>
      </w:pPr>
      <w:r w:rsidRPr="004066DC">
        <w:rPr>
          <w:rFonts w:ascii="ＭＳ 明朝" w:eastAsia="ＭＳ 明朝" w:hAnsi="ＭＳ 明朝" w:cs="Times New Roman" w:hint="eastAsia"/>
          <w:szCs w:val="24"/>
        </w:rPr>
        <w:t>第</w:t>
      </w:r>
      <w:r w:rsidR="005132CD">
        <w:rPr>
          <w:rFonts w:ascii="ＭＳ 明朝" w:eastAsia="ＭＳ 明朝" w:hAnsi="ＭＳ 明朝" w:cs="Times New Roman" w:hint="eastAsia"/>
          <w:szCs w:val="24"/>
        </w:rPr>
        <w:t>１１</w:t>
      </w:r>
      <w:r w:rsidRPr="004066DC">
        <w:rPr>
          <w:rFonts w:ascii="ＭＳ 明朝" w:eastAsia="ＭＳ 明朝" w:hAnsi="ＭＳ 明朝" w:cs="Times New Roman" w:hint="eastAsia"/>
          <w:szCs w:val="24"/>
        </w:rPr>
        <w:t>条　補助金の交付を受けた者は、</w:t>
      </w:r>
      <w:r w:rsidR="00D52C8B" w:rsidRPr="004066DC">
        <w:rPr>
          <w:rFonts w:ascii="ＭＳ 明朝" w:eastAsia="ＭＳ 明朝" w:hAnsi="ＭＳ 明朝" w:cs="ＭＳ Ｐゴシック" w:hint="eastAsia"/>
          <w:color w:val="111111"/>
          <w:kern w:val="0"/>
          <w:szCs w:val="21"/>
        </w:rPr>
        <w:t>規則第18条に定めるもののほか、</w:t>
      </w:r>
      <w:r w:rsidRPr="004066DC">
        <w:rPr>
          <w:rFonts w:ascii="ＭＳ 明朝" w:eastAsia="ＭＳ 明朝" w:hAnsi="ＭＳ 明朝" w:cs="Times New Roman" w:hint="eastAsia"/>
          <w:szCs w:val="24"/>
        </w:rPr>
        <w:t>処分承認申請書（様式第</w:t>
      </w:r>
      <w:r w:rsidR="004066DC">
        <w:rPr>
          <w:rFonts w:ascii="ＭＳ 明朝" w:eastAsia="ＭＳ 明朝" w:hAnsi="ＭＳ 明朝" w:cs="Times New Roman" w:hint="eastAsia"/>
          <w:szCs w:val="24"/>
        </w:rPr>
        <w:t>５</w:t>
      </w:r>
      <w:r w:rsidRPr="004066DC">
        <w:rPr>
          <w:rFonts w:ascii="ＭＳ 明朝" w:eastAsia="ＭＳ 明朝" w:hAnsi="ＭＳ 明朝" w:cs="Times New Roman" w:hint="eastAsia"/>
          <w:szCs w:val="24"/>
        </w:rPr>
        <w:t>号）を村長に提出し、承認を受けた場合はこの限りでない。</w:t>
      </w:r>
    </w:p>
    <w:p w:rsidR="005417E0" w:rsidRPr="004066DC" w:rsidRDefault="005417E0" w:rsidP="005417E0">
      <w:pPr>
        <w:ind w:firstLineChars="100" w:firstLine="210"/>
        <w:rPr>
          <w:rFonts w:ascii="ＭＳ 明朝" w:eastAsia="ＭＳ 明朝" w:hAnsi="ＭＳ 明朝" w:cs="Times New Roman"/>
          <w:szCs w:val="24"/>
        </w:rPr>
      </w:pPr>
      <w:r w:rsidRPr="004066DC">
        <w:rPr>
          <w:rFonts w:ascii="ＭＳ 明朝" w:eastAsia="ＭＳ 明朝" w:hAnsi="ＭＳ 明朝" w:cs="Times New Roman" w:hint="eastAsia"/>
          <w:szCs w:val="24"/>
        </w:rPr>
        <w:t xml:space="preserve">（雑則） </w:t>
      </w:r>
    </w:p>
    <w:p w:rsidR="005417E0" w:rsidRPr="004066DC" w:rsidRDefault="005417E0" w:rsidP="005417E0">
      <w:pPr>
        <w:rPr>
          <w:rFonts w:ascii="ＭＳ 明朝" w:eastAsia="ＭＳ 明朝" w:hAnsi="ＭＳ 明朝" w:cs="Times New Roman"/>
          <w:szCs w:val="24"/>
        </w:rPr>
      </w:pPr>
      <w:r w:rsidRPr="004066DC">
        <w:rPr>
          <w:rFonts w:ascii="ＭＳ 明朝" w:eastAsia="ＭＳ 明朝" w:hAnsi="ＭＳ 明朝" w:cs="Times New Roman" w:hint="eastAsia"/>
          <w:szCs w:val="24"/>
        </w:rPr>
        <w:t>第</w:t>
      </w:r>
      <w:r w:rsidR="005132CD">
        <w:rPr>
          <w:rFonts w:ascii="ＭＳ 明朝" w:eastAsia="ＭＳ 明朝" w:hAnsi="ＭＳ 明朝" w:cs="Times New Roman" w:hint="eastAsia"/>
          <w:szCs w:val="24"/>
        </w:rPr>
        <w:t>１２</w:t>
      </w:r>
      <w:r w:rsidRPr="004066DC">
        <w:rPr>
          <w:rFonts w:ascii="ＭＳ 明朝" w:eastAsia="ＭＳ 明朝" w:hAnsi="ＭＳ 明朝" w:cs="Times New Roman" w:hint="eastAsia"/>
          <w:szCs w:val="24"/>
        </w:rPr>
        <w:t xml:space="preserve">条　この要綱に定めるもののほか、必要な事項は、村長が別に定める。 </w:t>
      </w:r>
    </w:p>
    <w:p w:rsidR="00E903FA" w:rsidRPr="00481B9E" w:rsidRDefault="00E903FA" w:rsidP="00481B9E">
      <w:pPr>
        <w:widowControl/>
        <w:shd w:val="clear" w:color="auto" w:fill="FFFEFA"/>
        <w:ind w:firstLineChars="300" w:firstLine="630"/>
        <w:jc w:val="left"/>
        <w:rPr>
          <w:rFonts w:ascii="ＭＳ 明朝" w:eastAsia="ＭＳ 明朝" w:hAnsi="ＭＳ 明朝" w:cs="ＭＳ Ｐゴシック"/>
          <w:color w:val="111111"/>
          <w:kern w:val="0"/>
          <w:szCs w:val="21"/>
        </w:rPr>
      </w:pPr>
      <w:r w:rsidRPr="00481B9E">
        <w:rPr>
          <w:rFonts w:ascii="ＭＳ 明朝" w:eastAsia="ＭＳ 明朝" w:hAnsi="ＭＳ 明朝" w:cs="ＭＳ Ｐゴシック"/>
          <w:bCs/>
          <w:color w:val="111111"/>
          <w:kern w:val="0"/>
          <w:szCs w:val="21"/>
        </w:rPr>
        <w:t>附　則</w:t>
      </w:r>
    </w:p>
    <w:p w:rsidR="00E903FA" w:rsidRPr="004066DC" w:rsidRDefault="00E903FA"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color w:val="111111"/>
          <w:kern w:val="0"/>
          <w:szCs w:val="21"/>
        </w:rPr>
        <w:t>（施行期日）</w:t>
      </w:r>
    </w:p>
    <w:p w:rsidR="00E903FA" w:rsidRPr="004066DC" w:rsidRDefault="00E903FA" w:rsidP="00481B9E">
      <w:pPr>
        <w:widowControl/>
        <w:shd w:val="clear" w:color="auto" w:fill="FFFEFA"/>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color w:val="111111"/>
          <w:kern w:val="0"/>
          <w:szCs w:val="21"/>
        </w:rPr>
        <w:t>１　この要綱は、</w:t>
      </w:r>
      <w:r w:rsidR="005E2D0B">
        <w:rPr>
          <w:rFonts w:ascii="ＭＳ 明朝" w:eastAsia="ＭＳ 明朝" w:hAnsi="ＭＳ 明朝" w:cs="ＭＳ Ｐゴシック" w:hint="eastAsia"/>
          <w:color w:val="111111"/>
          <w:kern w:val="0"/>
          <w:szCs w:val="21"/>
        </w:rPr>
        <w:t>令和４</w:t>
      </w:r>
      <w:r w:rsidRPr="004066DC">
        <w:rPr>
          <w:rFonts w:ascii="ＭＳ 明朝" w:eastAsia="ＭＳ 明朝" w:hAnsi="ＭＳ 明朝" w:cs="ＭＳ Ｐゴシック"/>
          <w:color w:val="111111"/>
          <w:kern w:val="0"/>
          <w:szCs w:val="21"/>
        </w:rPr>
        <w:t>年</w:t>
      </w:r>
      <w:r w:rsidR="00D9548A" w:rsidRPr="004066DC">
        <w:rPr>
          <w:rFonts w:ascii="ＭＳ 明朝" w:eastAsia="ＭＳ 明朝" w:hAnsi="ＭＳ 明朝" w:cs="ＭＳ Ｐゴシック" w:hint="eastAsia"/>
          <w:color w:val="111111"/>
          <w:kern w:val="0"/>
          <w:szCs w:val="21"/>
        </w:rPr>
        <w:t>４</w:t>
      </w:r>
      <w:r w:rsidRPr="004066DC">
        <w:rPr>
          <w:rFonts w:ascii="ＭＳ 明朝" w:eastAsia="ＭＳ 明朝" w:hAnsi="ＭＳ 明朝" w:cs="ＭＳ Ｐゴシック"/>
          <w:color w:val="111111"/>
          <w:kern w:val="0"/>
          <w:szCs w:val="21"/>
        </w:rPr>
        <w:t>月１日から施行する。</w:t>
      </w:r>
    </w:p>
    <w:p w:rsidR="00E903FA" w:rsidRPr="004066DC" w:rsidRDefault="00E903FA" w:rsidP="00481B9E">
      <w:pPr>
        <w:widowControl/>
        <w:shd w:val="clear" w:color="auto" w:fill="FFFEFA"/>
        <w:ind w:firstLineChars="100" w:firstLine="210"/>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color w:val="111111"/>
          <w:kern w:val="0"/>
          <w:szCs w:val="21"/>
        </w:rPr>
        <w:t>（この要綱の失効）</w:t>
      </w:r>
    </w:p>
    <w:p w:rsidR="00E903FA" w:rsidRPr="004066DC" w:rsidRDefault="00D9548A" w:rsidP="00481B9E">
      <w:pPr>
        <w:widowControl/>
        <w:shd w:val="clear" w:color="auto" w:fill="FFFEFA"/>
        <w:jc w:val="left"/>
        <w:rPr>
          <w:rFonts w:ascii="ＭＳ 明朝" w:eastAsia="ＭＳ 明朝" w:hAnsi="ＭＳ 明朝" w:cs="ＭＳ Ｐゴシック"/>
          <w:color w:val="111111"/>
          <w:kern w:val="0"/>
          <w:szCs w:val="21"/>
        </w:rPr>
      </w:pPr>
      <w:r w:rsidRPr="004066DC">
        <w:rPr>
          <w:rFonts w:ascii="ＭＳ 明朝" w:eastAsia="ＭＳ 明朝" w:hAnsi="ＭＳ 明朝" w:cs="ＭＳ Ｐゴシック" w:hint="eastAsia"/>
          <w:color w:val="111111"/>
          <w:kern w:val="0"/>
          <w:szCs w:val="21"/>
        </w:rPr>
        <w:t>２</w:t>
      </w:r>
      <w:r w:rsidR="00E903FA" w:rsidRPr="004066DC">
        <w:rPr>
          <w:rFonts w:ascii="ＭＳ 明朝" w:eastAsia="ＭＳ 明朝" w:hAnsi="ＭＳ 明朝" w:cs="ＭＳ Ｐゴシック"/>
          <w:color w:val="111111"/>
          <w:kern w:val="0"/>
          <w:szCs w:val="21"/>
        </w:rPr>
        <w:t xml:space="preserve">　この要綱は、</w:t>
      </w:r>
      <w:r w:rsidR="005E2D0B">
        <w:rPr>
          <w:rFonts w:ascii="ＭＳ 明朝" w:eastAsia="ＭＳ 明朝" w:hAnsi="ＭＳ 明朝" w:cs="ＭＳ Ｐゴシック" w:hint="eastAsia"/>
          <w:color w:val="111111"/>
          <w:kern w:val="0"/>
          <w:szCs w:val="21"/>
        </w:rPr>
        <w:t>令和９</w:t>
      </w:r>
      <w:r w:rsidR="00E903FA" w:rsidRPr="004066DC">
        <w:rPr>
          <w:rFonts w:ascii="ＭＳ 明朝" w:eastAsia="ＭＳ 明朝" w:hAnsi="ＭＳ 明朝" w:cs="ＭＳ Ｐゴシック"/>
          <w:color w:val="111111"/>
          <w:kern w:val="0"/>
          <w:szCs w:val="21"/>
        </w:rPr>
        <w:t>年３月３１日限り、その効力を失う。</w:t>
      </w:r>
    </w:p>
    <w:sectPr w:rsidR="00E903FA" w:rsidRPr="004066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83E" w:rsidRDefault="0087483E" w:rsidP="0055029C">
      <w:r>
        <w:separator/>
      </w:r>
    </w:p>
  </w:endnote>
  <w:endnote w:type="continuationSeparator" w:id="0">
    <w:p w:rsidR="0087483E" w:rsidRDefault="0087483E" w:rsidP="0055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83E" w:rsidRDefault="0087483E" w:rsidP="0055029C">
      <w:r>
        <w:separator/>
      </w:r>
    </w:p>
  </w:footnote>
  <w:footnote w:type="continuationSeparator" w:id="0">
    <w:p w:rsidR="0087483E" w:rsidRDefault="0087483E" w:rsidP="00550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FA"/>
    <w:rsid w:val="00090B99"/>
    <w:rsid w:val="000D11F5"/>
    <w:rsid w:val="000F76FC"/>
    <w:rsid w:val="001B1914"/>
    <w:rsid w:val="003571D7"/>
    <w:rsid w:val="004066DC"/>
    <w:rsid w:val="00481B9E"/>
    <w:rsid w:val="004F4B26"/>
    <w:rsid w:val="005132CD"/>
    <w:rsid w:val="005417E0"/>
    <w:rsid w:val="005461A5"/>
    <w:rsid w:val="0055029C"/>
    <w:rsid w:val="005A0438"/>
    <w:rsid w:val="005E2D0B"/>
    <w:rsid w:val="00661E2A"/>
    <w:rsid w:val="008038A5"/>
    <w:rsid w:val="0085602E"/>
    <w:rsid w:val="0087483E"/>
    <w:rsid w:val="008A1020"/>
    <w:rsid w:val="008C4800"/>
    <w:rsid w:val="00953312"/>
    <w:rsid w:val="00974928"/>
    <w:rsid w:val="009A5ECA"/>
    <w:rsid w:val="00A67874"/>
    <w:rsid w:val="00A81270"/>
    <w:rsid w:val="00B66D4C"/>
    <w:rsid w:val="00BA3CE4"/>
    <w:rsid w:val="00C657C4"/>
    <w:rsid w:val="00C66800"/>
    <w:rsid w:val="00C9267B"/>
    <w:rsid w:val="00CB4584"/>
    <w:rsid w:val="00D52C8B"/>
    <w:rsid w:val="00D56390"/>
    <w:rsid w:val="00D9548A"/>
    <w:rsid w:val="00DE4F72"/>
    <w:rsid w:val="00E4753B"/>
    <w:rsid w:val="00E827CC"/>
    <w:rsid w:val="00E903FA"/>
    <w:rsid w:val="00F65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D66E61-EC41-4B9E-B150-2CAC689C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D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2D0B"/>
    <w:rPr>
      <w:rFonts w:asciiTheme="majorHAnsi" w:eastAsiaTheme="majorEastAsia" w:hAnsiTheme="majorHAnsi" w:cstheme="majorBidi"/>
      <w:sz w:val="18"/>
      <w:szCs w:val="18"/>
    </w:rPr>
  </w:style>
  <w:style w:type="paragraph" w:styleId="a5">
    <w:name w:val="header"/>
    <w:basedOn w:val="a"/>
    <w:link w:val="a6"/>
    <w:uiPriority w:val="99"/>
    <w:unhideWhenUsed/>
    <w:rsid w:val="0055029C"/>
    <w:pPr>
      <w:tabs>
        <w:tab w:val="center" w:pos="4252"/>
        <w:tab w:val="right" w:pos="8504"/>
      </w:tabs>
      <w:snapToGrid w:val="0"/>
    </w:pPr>
  </w:style>
  <w:style w:type="character" w:customStyle="1" w:styleId="a6">
    <w:name w:val="ヘッダー (文字)"/>
    <w:basedOn w:val="a0"/>
    <w:link w:val="a5"/>
    <w:uiPriority w:val="99"/>
    <w:rsid w:val="0055029C"/>
  </w:style>
  <w:style w:type="paragraph" w:styleId="a7">
    <w:name w:val="footer"/>
    <w:basedOn w:val="a"/>
    <w:link w:val="a8"/>
    <w:uiPriority w:val="99"/>
    <w:unhideWhenUsed/>
    <w:rsid w:val="0055029C"/>
    <w:pPr>
      <w:tabs>
        <w:tab w:val="center" w:pos="4252"/>
        <w:tab w:val="right" w:pos="8504"/>
      </w:tabs>
      <w:snapToGrid w:val="0"/>
    </w:pPr>
  </w:style>
  <w:style w:type="character" w:customStyle="1" w:styleId="a8">
    <w:name w:val="フッター (文字)"/>
    <w:basedOn w:val="a0"/>
    <w:link w:val="a7"/>
    <w:uiPriority w:val="99"/>
    <w:rsid w:val="0055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3524">
      <w:bodyDiv w:val="1"/>
      <w:marLeft w:val="0"/>
      <w:marRight w:val="0"/>
      <w:marTop w:val="0"/>
      <w:marBottom w:val="0"/>
      <w:divBdr>
        <w:top w:val="none" w:sz="0" w:space="0" w:color="auto"/>
        <w:left w:val="none" w:sz="0" w:space="0" w:color="auto"/>
        <w:bottom w:val="none" w:sz="0" w:space="0" w:color="auto"/>
        <w:right w:val="none" w:sz="0" w:space="0" w:color="auto"/>
      </w:divBdr>
      <w:divsChild>
        <w:div w:id="2092117679">
          <w:marLeft w:val="0"/>
          <w:marRight w:val="0"/>
          <w:marTop w:val="0"/>
          <w:marBottom w:val="0"/>
          <w:divBdr>
            <w:top w:val="none" w:sz="0" w:space="0" w:color="auto"/>
            <w:left w:val="none" w:sz="0" w:space="0" w:color="auto"/>
            <w:bottom w:val="none" w:sz="0" w:space="0" w:color="auto"/>
            <w:right w:val="none" w:sz="0" w:space="0" w:color="auto"/>
          </w:divBdr>
          <w:divsChild>
            <w:div w:id="443767958">
              <w:marLeft w:val="0"/>
              <w:marRight w:val="0"/>
              <w:marTop w:val="0"/>
              <w:marBottom w:val="0"/>
              <w:divBdr>
                <w:top w:val="none" w:sz="0" w:space="0" w:color="auto"/>
                <w:left w:val="none" w:sz="0" w:space="0" w:color="auto"/>
                <w:bottom w:val="none" w:sz="0" w:space="0" w:color="auto"/>
                <w:right w:val="none" w:sz="0" w:space="0" w:color="auto"/>
              </w:divBdr>
              <w:divsChild>
                <w:div w:id="2037340577">
                  <w:marLeft w:val="0"/>
                  <w:marRight w:val="0"/>
                  <w:marTop w:val="0"/>
                  <w:marBottom w:val="0"/>
                  <w:divBdr>
                    <w:top w:val="none" w:sz="0" w:space="0" w:color="auto"/>
                    <w:left w:val="none" w:sz="0" w:space="0" w:color="auto"/>
                    <w:bottom w:val="none" w:sz="0" w:space="0" w:color="auto"/>
                    <w:right w:val="none" w:sz="0" w:space="0" w:color="auto"/>
                  </w:divBdr>
                  <w:divsChild>
                    <w:div w:id="1057313003">
                      <w:marLeft w:val="0"/>
                      <w:marRight w:val="0"/>
                      <w:marTop w:val="0"/>
                      <w:marBottom w:val="0"/>
                      <w:divBdr>
                        <w:top w:val="none" w:sz="0" w:space="0" w:color="auto"/>
                        <w:left w:val="none" w:sz="0" w:space="0" w:color="auto"/>
                        <w:bottom w:val="none" w:sz="0" w:space="0" w:color="auto"/>
                        <w:right w:val="none" w:sz="0" w:space="0" w:color="auto"/>
                      </w:divBdr>
                      <w:divsChild>
                        <w:div w:id="1384057883">
                          <w:marLeft w:val="0"/>
                          <w:marRight w:val="0"/>
                          <w:marTop w:val="0"/>
                          <w:marBottom w:val="0"/>
                          <w:divBdr>
                            <w:top w:val="none" w:sz="0" w:space="0" w:color="auto"/>
                            <w:left w:val="none" w:sz="0" w:space="0" w:color="auto"/>
                            <w:bottom w:val="none" w:sz="0" w:space="0" w:color="auto"/>
                            <w:right w:val="none" w:sz="0" w:space="0" w:color="auto"/>
                          </w:divBdr>
                        </w:div>
                        <w:div w:id="52051164">
                          <w:marLeft w:val="0"/>
                          <w:marRight w:val="0"/>
                          <w:marTop w:val="0"/>
                          <w:marBottom w:val="0"/>
                          <w:divBdr>
                            <w:top w:val="none" w:sz="0" w:space="0" w:color="auto"/>
                            <w:left w:val="none" w:sz="0" w:space="0" w:color="auto"/>
                            <w:bottom w:val="none" w:sz="0" w:space="0" w:color="auto"/>
                            <w:right w:val="none" w:sz="0" w:space="0" w:color="auto"/>
                          </w:divBdr>
                        </w:div>
                        <w:div w:id="1381056164">
                          <w:marLeft w:val="0"/>
                          <w:marRight w:val="0"/>
                          <w:marTop w:val="0"/>
                          <w:marBottom w:val="0"/>
                          <w:divBdr>
                            <w:top w:val="none" w:sz="0" w:space="0" w:color="auto"/>
                            <w:left w:val="none" w:sz="0" w:space="0" w:color="auto"/>
                            <w:bottom w:val="none" w:sz="0" w:space="0" w:color="auto"/>
                            <w:right w:val="none" w:sz="0" w:space="0" w:color="auto"/>
                          </w:divBdr>
                        </w:div>
                        <w:div w:id="876966410">
                          <w:marLeft w:val="0"/>
                          <w:marRight w:val="0"/>
                          <w:marTop w:val="0"/>
                          <w:marBottom w:val="0"/>
                          <w:divBdr>
                            <w:top w:val="none" w:sz="0" w:space="0" w:color="auto"/>
                            <w:left w:val="none" w:sz="0" w:space="0" w:color="auto"/>
                            <w:bottom w:val="none" w:sz="0" w:space="0" w:color="auto"/>
                            <w:right w:val="none" w:sz="0" w:space="0" w:color="auto"/>
                          </w:divBdr>
                        </w:div>
                        <w:div w:id="415250257">
                          <w:marLeft w:val="0"/>
                          <w:marRight w:val="0"/>
                          <w:marTop w:val="0"/>
                          <w:marBottom w:val="0"/>
                          <w:divBdr>
                            <w:top w:val="none" w:sz="0" w:space="0" w:color="auto"/>
                            <w:left w:val="none" w:sz="0" w:space="0" w:color="auto"/>
                            <w:bottom w:val="none" w:sz="0" w:space="0" w:color="auto"/>
                            <w:right w:val="none" w:sz="0" w:space="0" w:color="auto"/>
                          </w:divBdr>
                        </w:div>
                        <w:div w:id="917640741">
                          <w:marLeft w:val="0"/>
                          <w:marRight w:val="0"/>
                          <w:marTop w:val="0"/>
                          <w:marBottom w:val="0"/>
                          <w:divBdr>
                            <w:top w:val="none" w:sz="0" w:space="0" w:color="auto"/>
                            <w:left w:val="none" w:sz="0" w:space="0" w:color="auto"/>
                            <w:bottom w:val="none" w:sz="0" w:space="0" w:color="auto"/>
                            <w:right w:val="none" w:sz="0" w:space="0" w:color="auto"/>
                          </w:divBdr>
                        </w:div>
                        <w:div w:id="591429013">
                          <w:marLeft w:val="0"/>
                          <w:marRight w:val="0"/>
                          <w:marTop w:val="0"/>
                          <w:marBottom w:val="0"/>
                          <w:divBdr>
                            <w:top w:val="none" w:sz="0" w:space="0" w:color="auto"/>
                            <w:left w:val="none" w:sz="0" w:space="0" w:color="auto"/>
                            <w:bottom w:val="none" w:sz="0" w:space="0" w:color="auto"/>
                            <w:right w:val="none" w:sz="0" w:space="0" w:color="auto"/>
                          </w:divBdr>
                        </w:div>
                        <w:div w:id="2085487192">
                          <w:marLeft w:val="0"/>
                          <w:marRight w:val="0"/>
                          <w:marTop w:val="0"/>
                          <w:marBottom w:val="0"/>
                          <w:divBdr>
                            <w:top w:val="none" w:sz="0" w:space="0" w:color="auto"/>
                            <w:left w:val="none" w:sz="0" w:space="0" w:color="auto"/>
                            <w:bottom w:val="none" w:sz="0" w:space="0" w:color="auto"/>
                            <w:right w:val="none" w:sz="0" w:space="0" w:color="auto"/>
                          </w:divBdr>
                        </w:div>
                        <w:div w:id="2103641987">
                          <w:marLeft w:val="0"/>
                          <w:marRight w:val="0"/>
                          <w:marTop w:val="0"/>
                          <w:marBottom w:val="0"/>
                          <w:divBdr>
                            <w:top w:val="none" w:sz="0" w:space="0" w:color="auto"/>
                            <w:left w:val="none" w:sz="0" w:space="0" w:color="auto"/>
                            <w:bottom w:val="none" w:sz="0" w:space="0" w:color="auto"/>
                            <w:right w:val="none" w:sz="0" w:space="0" w:color="auto"/>
                          </w:divBdr>
                        </w:div>
                        <w:div w:id="983656999">
                          <w:marLeft w:val="0"/>
                          <w:marRight w:val="0"/>
                          <w:marTop w:val="0"/>
                          <w:marBottom w:val="0"/>
                          <w:divBdr>
                            <w:top w:val="none" w:sz="0" w:space="0" w:color="auto"/>
                            <w:left w:val="none" w:sz="0" w:space="0" w:color="auto"/>
                            <w:bottom w:val="none" w:sz="0" w:space="0" w:color="auto"/>
                            <w:right w:val="none" w:sz="0" w:space="0" w:color="auto"/>
                          </w:divBdr>
                        </w:div>
                        <w:div w:id="54591634">
                          <w:marLeft w:val="0"/>
                          <w:marRight w:val="0"/>
                          <w:marTop w:val="0"/>
                          <w:marBottom w:val="0"/>
                          <w:divBdr>
                            <w:top w:val="none" w:sz="0" w:space="0" w:color="auto"/>
                            <w:left w:val="none" w:sz="0" w:space="0" w:color="auto"/>
                            <w:bottom w:val="none" w:sz="0" w:space="0" w:color="auto"/>
                            <w:right w:val="none" w:sz="0" w:space="0" w:color="auto"/>
                          </w:divBdr>
                        </w:div>
                        <w:div w:id="1985969653">
                          <w:marLeft w:val="0"/>
                          <w:marRight w:val="0"/>
                          <w:marTop w:val="0"/>
                          <w:marBottom w:val="0"/>
                          <w:divBdr>
                            <w:top w:val="none" w:sz="0" w:space="0" w:color="auto"/>
                            <w:left w:val="none" w:sz="0" w:space="0" w:color="auto"/>
                            <w:bottom w:val="none" w:sz="0" w:space="0" w:color="auto"/>
                            <w:right w:val="none" w:sz="0" w:space="0" w:color="auto"/>
                          </w:divBdr>
                        </w:div>
                        <w:div w:id="1346441588">
                          <w:marLeft w:val="0"/>
                          <w:marRight w:val="0"/>
                          <w:marTop w:val="0"/>
                          <w:marBottom w:val="0"/>
                          <w:divBdr>
                            <w:top w:val="none" w:sz="0" w:space="0" w:color="auto"/>
                            <w:left w:val="none" w:sz="0" w:space="0" w:color="auto"/>
                            <w:bottom w:val="none" w:sz="0" w:space="0" w:color="auto"/>
                            <w:right w:val="none" w:sz="0" w:space="0" w:color="auto"/>
                          </w:divBdr>
                        </w:div>
                        <w:div w:id="580064243">
                          <w:marLeft w:val="0"/>
                          <w:marRight w:val="0"/>
                          <w:marTop w:val="0"/>
                          <w:marBottom w:val="0"/>
                          <w:divBdr>
                            <w:top w:val="none" w:sz="0" w:space="0" w:color="auto"/>
                            <w:left w:val="none" w:sz="0" w:space="0" w:color="auto"/>
                            <w:bottom w:val="none" w:sz="0" w:space="0" w:color="auto"/>
                            <w:right w:val="none" w:sz="0" w:space="0" w:color="auto"/>
                          </w:divBdr>
                        </w:div>
                        <w:div w:id="1413043046">
                          <w:marLeft w:val="0"/>
                          <w:marRight w:val="0"/>
                          <w:marTop w:val="0"/>
                          <w:marBottom w:val="0"/>
                          <w:divBdr>
                            <w:top w:val="none" w:sz="0" w:space="0" w:color="auto"/>
                            <w:left w:val="none" w:sz="0" w:space="0" w:color="auto"/>
                            <w:bottom w:val="none" w:sz="0" w:space="0" w:color="auto"/>
                            <w:right w:val="none" w:sz="0" w:space="0" w:color="auto"/>
                          </w:divBdr>
                        </w:div>
                        <w:div w:id="13508339">
                          <w:marLeft w:val="0"/>
                          <w:marRight w:val="0"/>
                          <w:marTop w:val="0"/>
                          <w:marBottom w:val="0"/>
                          <w:divBdr>
                            <w:top w:val="none" w:sz="0" w:space="0" w:color="auto"/>
                            <w:left w:val="none" w:sz="0" w:space="0" w:color="auto"/>
                            <w:bottom w:val="none" w:sz="0" w:space="0" w:color="auto"/>
                            <w:right w:val="none" w:sz="0" w:space="0" w:color="auto"/>
                          </w:divBdr>
                        </w:div>
                        <w:div w:id="1813518690">
                          <w:marLeft w:val="0"/>
                          <w:marRight w:val="0"/>
                          <w:marTop w:val="0"/>
                          <w:marBottom w:val="0"/>
                          <w:divBdr>
                            <w:top w:val="none" w:sz="0" w:space="0" w:color="auto"/>
                            <w:left w:val="none" w:sz="0" w:space="0" w:color="auto"/>
                            <w:bottom w:val="none" w:sz="0" w:space="0" w:color="auto"/>
                            <w:right w:val="none" w:sz="0" w:space="0" w:color="auto"/>
                          </w:divBdr>
                        </w:div>
                        <w:div w:id="1518159612">
                          <w:marLeft w:val="0"/>
                          <w:marRight w:val="0"/>
                          <w:marTop w:val="0"/>
                          <w:marBottom w:val="0"/>
                          <w:divBdr>
                            <w:top w:val="none" w:sz="0" w:space="0" w:color="auto"/>
                            <w:left w:val="none" w:sz="0" w:space="0" w:color="auto"/>
                            <w:bottom w:val="none" w:sz="0" w:space="0" w:color="auto"/>
                            <w:right w:val="none" w:sz="0" w:space="0" w:color="auto"/>
                          </w:divBdr>
                        </w:div>
                        <w:div w:id="1327323680">
                          <w:marLeft w:val="0"/>
                          <w:marRight w:val="0"/>
                          <w:marTop w:val="0"/>
                          <w:marBottom w:val="0"/>
                          <w:divBdr>
                            <w:top w:val="none" w:sz="0" w:space="0" w:color="auto"/>
                            <w:left w:val="none" w:sz="0" w:space="0" w:color="auto"/>
                            <w:bottom w:val="none" w:sz="0" w:space="0" w:color="auto"/>
                            <w:right w:val="none" w:sz="0" w:space="0" w:color="auto"/>
                          </w:divBdr>
                        </w:div>
                        <w:div w:id="415979945">
                          <w:marLeft w:val="0"/>
                          <w:marRight w:val="0"/>
                          <w:marTop w:val="0"/>
                          <w:marBottom w:val="0"/>
                          <w:divBdr>
                            <w:top w:val="none" w:sz="0" w:space="0" w:color="auto"/>
                            <w:left w:val="none" w:sz="0" w:space="0" w:color="auto"/>
                            <w:bottom w:val="none" w:sz="0" w:space="0" w:color="auto"/>
                            <w:right w:val="none" w:sz="0" w:space="0" w:color="auto"/>
                          </w:divBdr>
                        </w:div>
                        <w:div w:id="1533304719">
                          <w:marLeft w:val="0"/>
                          <w:marRight w:val="0"/>
                          <w:marTop w:val="0"/>
                          <w:marBottom w:val="0"/>
                          <w:divBdr>
                            <w:top w:val="none" w:sz="0" w:space="0" w:color="auto"/>
                            <w:left w:val="none" w:sz="0" w:space="0" w:color="auto"/>
                            <w:bottom w:val="none" w:sz="0" w:space="0" w:color="auto"/>
                            <w:right w:val="none" w:sz="0" w:space="0" w:color="auto"/>
                          </w:divBdr>
                        </w:div>
                        <w:div w:id="483787625">
                          <w:marLeft w:val="0"/>
                          <w:marRight w:val="0"/>
                          <w:marTop w:val="0"/>
                          <w:marBottom w:val="0"/>
                          <w:divBdr>
                            <w:top w:val="none" w:sz="0" w:space="0" w:color="auto"/>
                            <w:left w:val="none" w:sz="0" w:space="0" w:color="auto"/>
                            <w:bottom w:val="none" w:sz="0" w:space="0" w:color="auto"/>
                            <w:right w:val="none" w:sz="0" w:space="0" w:color="auto"/>
                          </w:divBdr>
                        </w:div>
                        <w:div w:id="1305358267">
                          <w:marLeft w:val="0"/>
                          <w:marRight w:val="0"/>
                          <w:marTop w:val="0"/>
                          <w:marBottom w:val="0"/>
                          <w:divBdr>
                            <w:top w:val="none" w:sz="0" w:space="0" w:color="auto"/>
                            <w:left w:val="none" w:sz="0" w:space="0" w:color="auto"/>
                            <w:bottom w:val="none" w:sz="0" w:space="0" w:color="auto"/>
                            <w:right w:val="none" w:sz="0" w:space="0" w:color="auto"/>
                          </w:divBdr>
                        </w:div>
                        <w:div w:id="922689436">
                          <w:marLeft w:val="0"/>
                          <w:marRight w:val="0"/>
                          <w:marTop w:val="0"/>
                          <w:marBottom w:val="0"/>
                          <w:divBdr>
                            <w:top w:val="none" w:sz="0" w:space="0" w:color="auto"/>
                            <w:left w:val="none" w:sz="0" w:space="0" w:color="auto"/>
                            <w:bottom w:val="none" w:sz="0" w:space="0" w:color="auto"/>
                            <w:right w:val="none" w:sz="0" w:space="0" w:color="auto"/>
                          </w:divBdr>
                        </w:div>
                        <w:div w:id="868495376">
                          <w:marLeft w:val="0"/>
                          <w:marRight w:val="0"/>
                          <w:marTop w:val="0"/>
                          <w:marBottom w:val="0"/>
                          <w:divBdr>
                            <w:top w:val="none" w:sz="0" w:space="0" w:color="auto"/>
                            <w:left w:val="none" w:sz="0" w:space="0" w:color="auto"/>
                            <w:bottom w:val="none" w:sz="0" w:space="0" w:color="auto"/>
                            <w:right w:val="none" w:sz="0" w:space="0" w:color="auto"/>
                          </w:divBdr>
                        </w:div>
                        <w:div w:id="1683581385">
                          <w:marLeft w:val="0"/>
                          <w:marRight w:val="0"/>
                          <w:marTop w:val="0"/>
                          <w:marBottom w:val="0"/>
                          <w:divBdr>
                            <w:top w:val="none" w:sz="0" w:space="0" w:color="auto"/>
                            <w:left w:val="none" w:sz="0" w:space="0" w:color="auto"/>
                            <w:bottom w:val="none" w:sz="0" w:space="0" w:color="auto"/>
                            <w:right w:val="none" w:sz="0" w:space="0" w:color="auto"/>
                          </w:divBdr>
                        </w:div>
                        <w:div w:id="1957979908">
                          <w:marLeft w:val="0"/>
                          <w:marRight w:val="0"/>
                          <w:marTop w:val="0"/>
                          <w:marBottom w:val="0"/>
                          <w:divBdr>
                            <w:top w:val="none" w:sz="0" w:space="0" w:color="auto"/>
                            <w:left w:val="none" w:sz="0" w:space="0" w:color="auto"/>
                            <w:bottom w:val="none" w:sz="0" w:space="0" w:color="auto"/>
                            <w:right w:val="none" w:sz="0" w:space="0" w:color="auto"/>
                          </w:divBdr>
                        </w:div>
                        <w:div w:id="660699431">
                          <w:marLeft w:val="0"/>
                          <w:marRight w:val="0"/>
                          <w:marTop w:val="0"/>
                          <w:marBottom w:val="0"/>
                          <w:divBdr>
                            <w:top w:val="none" w:sz="0" w:space="0" w:color="auto"/>
                            <w:left w:val="none" w:sz="0" w:space="0" w:color="auto"/>
                            <w:bottom w:val="none" w:sz="0" w:space="0" w:color="auto"/>
                            <w:right w:val="none" w:sz="0" w:space="0" w:color="auto"/>
                          </w:divBdr>
                        </w:div>
                        <w:div w:id="1827476992">
                          <w:marLeft w:val="0"/>
                          <w:marRight w:val="0"/>
                          <w:marTop w:val="0"/>
                          <w:marBottom w:val="0"/>
                          <w:divBdr>
                            <w:top w:val="none" w:sz="0" w:space="0" w:color="auto"/>
                            <w:left w:val="none" w:sz="0" w:space="0" w:color="auto"/>
                            <w:bottom w:val="none" w:sz="0" w:space="0" w:color="auto"/>
                            <w:right w:val="none" w:sz="0" w:space="0" w:color="auto"/>
                          </w:divBdr>
                        </w:div>
                        <w:div w:id="350179829">
                          <w:marLeft w:val="0"/>
                          <w:marRight w:val="0"/>
                          <w:marTop w:val="0"/>
                          <w:marBottom w:val="0"/>
                          <w:divBdr>
                            <w:top w:val="none" w:sz="0" w:space="0" w:color="auto"/>
                            <w:left w:val="none" w:sz="0" w:space="0" w:color="auto"/>
                            <w:bottom w:val="none" w:sz="0" w:space="0" w:color="auto"/>
                            <w:right w:val="none" w:sz="0" w:space="0" w:color="auto"/>
                          </w:divBdr>
                        </w:div>
                        <w:div w:id="943731421">
                          <w:marLeft w:val="0"/>
                          <w:marRight w:val="0"/>
                          <w:marTop w:val="0"/>
                          <w:marBottom w:val="0"/>
                          <w:divBdr>
                            <w:top w:val="none" w:sz="0" w:space="0" w:color="auto"/>
                            <w:left w:val="none" w:sz="0" w:space="0" w:color="auto"/>
                            <w:bottom w:val="none" w:sz="0" w:space="0" w:color="auto"/>
                            <w:right w:val="none" w:sz="0" w:space="0" w:color="auto"/>
                          </w:divBdr>
                        </w:div>
                        <w:div w:id="1648391328">
                          <w:marLeft w:val="0"/>
                          <w:marRight w:val="0"/>
                          <w:marTop w:val="0"/>
                          <w:marBottom w:val="0"/>
                          <w:divBdr>
                            <w:top w:val="none" w:sz="0" w:space="0" w:color="auto"/>
                            <w:left w:val="none" w:sz="0" w:space="0" w:color="auto"/>
                            <w:bottom w:val="none" w:sz="0" w:space="0" w:color="auto"/>
                            <w:right w:val="none" w:sz="0" w:space="0" w:color="auto"/>
                          </w:divBdr>
                        </w:div>
                        <w:div w:id="1522476811">
                          <w:marLeft w:val="0"/>
                          <w:marRight w:val="0"/>
                          <w:marTop w:val="0"/>
                          <w:marBottom w:val="0"/>
                          <w:divBdr>
                            <w:top w:val="none" w:sz="0" w:space="0" w:color="auto"/>
                            <w:left w:val="none" w:sz="0" w:space="0" w:color="auto"/>
                            <w:bottom w:val="none" w:sz="0" w:space="0" w:color="auto"/>
                            <w:right w:val="none" w:sz="0" w:space="0" w:color="auto"/>
                          </w:divBdr>
                        </w:div>
                        <w:div w:id="1666398160">
                          <w:marLeft w:val="0"/>
                          <w:marRight w:val="0"/>
                          <w:marTop w:val="0"/>
                          <w:marBottom w:val="0"/>
                          <w:divBdr>
                            <w:top w:val="none" w:sz="0" w:space="0" w:color="auto"/>
                            <w:left w:val="none" w:sz="0" w:space="0" w:color="auto"/>
                            <w:bottom w:val="none" w:sz="0" w:space="0" w:color="auto"/>
                            <w:right w:val="none" w:sz="0" w:space="0" w:color="auto"/>
                          </w:divBdr>
                        </w:div>
                        <w:div w:id="761922828">
                          <w:marLeft w:val="0"/>
                          <w:marRight w:val="0"/>
                          <w:marTop w:val="0"/>
                          <w:marBottom w:val="0"/>
                          <w:divBdr>
                            <w:top w:val="none" w:sz="0" w:space="0" w:color="auto"/>
                            <w:left w:val="none" w:sz="0" w:space="0" w:color="auto"/>
                            <w:bottom w:val="none" w:sz="0" w:space="0" w:color="auto"/>
                            <w:right w:val="none" w:sz="0" w:space="0" w:color="auto"/>
                          </w:divBdr>
                        </w:div>
                        <w:div w:id="636296833">
                          <w:marLeft w:val="0"/>
                          <w:marRight w:val="0"/>
                          <w:marTop w:val="0"/>
                          <w:marBottom w:val="0"/>
                          <w:divBdr>
                            <w:top w:val="none" w:sz="0" w:space="0" w:color="auto"/>
                            <w:left w:val="none" w:sz="0" w:space="0" w:color="auto"/>
                            <w:bottom w:val="none" w:sz="0" w:space="0" w:color="auto"/>
                            <w:right w:val="none" w:sz="0" w:space="0" w:color="auto"/>
                          </w:divBdr>
                        </w:div>
                        <w:div w:id="1442532387">
                          <w:marLeft w:val="0"/>
                          <w:marRight w:val="0"/>
                          <w:marTop w:val="0"/>
                          <w:marBottom w:val="0"/>
                          <w:divBdr>
                            <w:top w:val="none" w:sz="0" w:space="0" w:color="auto"/>
                            <w:left w:val="none" w:sz="0" w:space="0" w:color="auto"/>
                            <w:bottom w:val="none" w:sz="0" w:space="0" w:color="auto"/>
                            <w:right w:val="none" w:sz="0" w:space="0" w:color="auto"/>
                          </w:divBdr>
                        </w:div>
                        <w:div w:id="57284256">
                          <w:marLeft w:val="0"/>
                          <w:marRight w:val="0"/>
                          <w:marTop w:val="0"/>
                          <w:marBottom w:val="0"/>
                          <w:divBdr>
                            <w:top w:val="none" w:sz="0" w:space="0" w:color="auto"/>
                            <w:left w:val="none" w:sz="0" w:space="0" w:color="auto"/>
                            <w:bottom w:val="none" w:sz="0" w:space="0" w:color="auto"/>
                            <w:right w:val="none" w:sz="0" w:space="0" w:color="auto"/>
                          </w:divBdr>
                        </w:div>
                        <w:div w:id="332804551">
                          <w:marLeft w:val="0"/>
                          <w:marRight w:val="0"/>
                          <w:marTop w:val="0"/>
                          <w:marBottom w:val="0"/>
                          <w:divBdr>
                            <w:top w:val="none" w:sz="0" w:space="0" w:color="auto"/>
                            <w:left w:val="none" w:sz="0" w:space="0" w:color="auto"/>
                            <w:bottom w:val="none" w:sz="0" w:space="0" w:color="auto"/>
                            <w:right w:val="none" w:sz="0" w:space="0" w:color="auto"/>
                          </w:divBdr>
                        </w:div>
                        <w:div w:id="622078755">
                          <w:marLeft w:val="0"/>
                          <w:marRight w:val="0"/>
                          <w:marTop w:val="0"/>
                          <w:marBottom w:val="0"/>
                          <w:divBdr>
                            <w:top w:val="none" w:sz="0" w:space="0" w:color="auto"/>
                            <w:left w:val="none" w:sz="0" w:space="0" w:color="auto"/>
                            <w:bottom w:val="none" w:sz="0" w:space="0" w:color="auto"/>
                            <w:right w:val="none" w:sz="0" w:space="0" w:color="auto"/>
                          </w:divBdr>
                        </w:div>
                        <w:div w:id="2106338445">
                          <w:marLeft w:val="0"/>
                          <w:marRight w:val="0"/>
                          <w:marTop w:val="0"/>
                          <w:marBottom w:val="0"/>
                          <w:divBdr>
                            <w:top w:val="none" w:sz="0" w:space="0" w:color="auto"/>
                            <w:left w:val="none" w:sz="0" w:space="0" w:color="auto"/>
                            <w:bottom w:val="none" w:sz="0" w:space="0" w:color="auto"/>
                            <w:right w:val="none" w:sz="0" w:space="0" w:color="auto"/>
                          </w:divBdr>
                        </w:div>
                        <w:div w:id="1147551727">
                          <w:marLeft w:val="0"/>
                          <w:marRight w:val="0"/>
                          <w:marTop w:val="0"/>
                          <w:marBottom w:val="0"/>
                          <w:divBdr>
                            <w:top w:val="none" w:sz="0" w:space="0" w:color="auto"/>
                            <w:left w:val="none" w:sz="0" w:space="0" w:color="auto"/>
                            <w:bottom w:val="none" w:sz="0" w:space="0" w:color="auto"/>
                            <w:right w:val="none" w:sz="0" w:space="0" w:color="auto"/>
                          </w:divBdr>
                        </w:div>
                        <w:div w:id="15365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天栄村教育委員会</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黒須 賢博</dc:creator>
  <cp:keywords/>
  <dc:description/>
  <cp:lastModifiedBy>白土 寛典</cp:lastModifiedBy>
  <cp:revision>3</cp:revision>
  <cp:lastPrinted>2022-02-18T05:58:00Z</cp:lastPrinted>
  <dcterms:created xsi:type="dcterms:W3CDTF">2022-03-22T01:12:00Z</dcterms:created>
  <dcterms:modified xsi:type="dcterms:W3CDTF">2022-03-22T01:12:00Z</dcterms:modified>
</cp:coreProperties>
</file>